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B5D1" w14:textId="2F844874" w:rsidR="005B1865" w:rsidRDefault="00416D51" w:rsidP="005B1865">
      <w:pPr>
        <w:pStyle w:val="Corpotesto"/>
        <w:tabs>
          <w:tab w:val="left" w:pos="4545"/>
          <w:tab w:val="left" w:pos="4884"/>
        </w:tabs>
        <w:rPr>
          <w:rFonts w:ascii="Calibri" w:hAnsi="Calibri" w:cs="Calibri"/>
          <w:b/>
          <w:bCs/>
          <w:color w:val="950000"/>
          <w:sz w:val="24"/>
          <w:szCs w:val="24"/>
          <w:u w:color="950000"/>
          <w:shd w:val="clear" w:color="auto" w:fill="FEFFFF"/>
        </w:rPr>
      </w:pPr>
      <w:bookmarkStart w:id="0" w:name="_Hlk161303890"/>
      <w:r>
        <w:rPr>
          <w:rFonts w:ascii="Times New Roman" w:hAnsi="Times New Roman"/>
          <w:noProof/>
          <w:position w:val="244"/>
          <w:shd w:val="clear" w:color="auto" w:fill="FEFFFF"/>
        </w:rPr>
        <w:drawing>
          <wp:anchor distT="0" distB="0" distL="114300" distR="114300" simplePos="0" relativeHeight="251668480" behindDoc="1" locked="0" layoutInCell="1" allowOverlap="1" wp14:anchorId="7029CB83" wp14:editId="00DC6063">
            <wp:simplePos x="0" y="0"/>
            <wp:positionH relativeFrom="margin">
              <wp:align>left</wp:align>
            </wp:positionH>
            <wp:positionV relativeFrom="paragraph">
              <wp:posOffset>-160020</wp:posOffset>
            </wp:positionV>
            <wp:extent cx="1483360" cy="556895"/>
            <wp:effectExtent l="0" t="0" r="2540" b="0"/>
            <wp:wrapNone/>
            <wp:docPr id="1073741825" name="officeArt object" descr="MUSEalta.JPG"/>
            <wp:cNvGraphicFramePr/>
            <a:graphic xmlns:a="http://schemas.openxmlformats.org/drawingml/2006/main">
              <a:graphicData uri="http://schemas.openxmlformats.org/drawingml/2006/picture">
                <pic:pic xmlns:pic="http://schemas.openxmlformats.org/drawingml/2006/picture">
                  <pic:nvPicPr>
                    <pic:cNvPr id="1073741825" name="MUSEalta.JPG" descr="MUSEalta.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83360" cy="556895"/>
                    </a:xfrm>
                    <a:prstGeom prst="rect">
                      <a:avLst/>
                    </a:prstGeom>
                    <a:ln w="12700" cap="flat">
                      <a:noFill/>
                      <a:miter lim="400000"/>
                    </a:ln>
                    <a:effectLst/>
                  </pic:spPr>
                </pic:pic>
              </a:graphicData>
            </a:graphic>
          </wp:anchor>
        </w:drawing>
      </w:r>
      <w:r w:rsidR="005B1865">
        <w:rPr>
          <w:rFonts w:ascii="Times New Roman" w:hAnsi="Times New Roman"/>
          <w:noProof/>
          <w:shd w:val="clear" w:color="auto" w:fill="FEFFFF"/>
        </w:rPr>
        <w:drawing>
          <wp:anchor distT="0" distB="0" distL="114300" distR="114300" simplePos="0" relativeHeight="251664384" behindDoc="1" locked="0" layoutInCell="1" allowOverlap="1" wp14:anchorId="2D3C6D46" wp14:editId="6F53F079">
            <wp:simplePos x="0" y="0"/>
            <wp:positionH relativeFrom="margin">
              <wp:align>right</wp:align>
            </wp:positionH>
            <wp:positionV relativeFrom="paragraph">
              <wp:posOffset>-200025</wp:posOffset>
            </wp:positionV>
            <wp:extent cx="1577975" cy="1104474"/>
            <wp:effectExtent l="0" t="0" r="3175" b="635"/>
            <wp:wrapNone/>
            <wp:docPr id="1073741826" name="officeArt object" descr="\\SERVERMUSEO\dati\segreteria\bacheca_segreteria\BENEDETTA\FdB 2017\Logo FdB.PNG"/>
            <wp:cNvGraphicFramePr/>
            <a:graphic xmlns:a="http://schemas.openxmlformats.org/drawingml/2006/main">
              <a:graphicData uri="http://schemas.openxmlformats.org/drawingml/2006/picture">
                <pic:pic xmlns:pic="http://schemas.openxmlformats.org/drawingml/2006/picture">
                  <pic:nvPicPr>
                    <pic:cNvPr id="1073741826" name="\\SERVERMUSEO\dati\segreteria\bacheca_segreteria\BENEDETTA\FdB 2017\Logo FdB.PNG" descr="\\SERVERMUSEO\dati\segreteria\bacheca_segreteria\BENEDETTA\FdB 2017\Logo FdB.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7975" cy="1104474"/>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46171E98" w14:textId="3C14F87C" w:rsidR="005B1865" w:rsidRDefault="005B1865" w:rsidP="005B1865">
      <w:pPr>
        <w:pStyle w:val="Corpotesto"/>
        <w:tabs>
          <w:tab w:val="left" w:pos="4545"/>
          <w:tab w:val="left" w:pos="4884"/>
        </w:tabs>
        <w:rPr>
          <w:rFonts w:ascii="Calibri" w:hAnsi="Calibri" w:cs="Calibri"/>
          <w:b/>
          <w:bCs/>
          <w:color w:val="950000"/>
          <w:sz w:val="24"/>
          <w:szCs w:val="24"/>
          <w:u w:color="950000"/>
          <w:shd w:val="clear" w:color="auto" w:fill="FEFFFF"/>
        </w:rPr>
      </w:pPr>
    </w:p>
    <w:p w14:paraId="3A810FA6" w14:textId="4B866684" w:rsidR="005B1865" w:rsidRDefault="005B1865" w:rsidP="005B1865">
      <w:pPr>
        <w:pStyle w:val="Corpotesto"/>
        <w:tabs>
          <w:tab w:val="left" w:pos="4545"/>
          <w:tab w:val="left" w:pos="4884"/>
        </w:tabs>
        <w:rPr>
          <w:rFonts w:ascii="Calibri" w:hAnsi="Calibri" w:cs="Calibri"/>
          <w:b/>
          <w:bCs/>
          <w:color w:val="950000"/>
          <w:sz w:val="24"/>
          <w:szCs w:val="24"/>
          <w:u w:color="950000"/>
          <w:shd w:val="clear" w:color="auto" w:fill="FEFFFF"/>
        </w:rPr>
      </w:pPr>
    </w:p>
    <w:p w14:paraId="7B012825" w14:textId="7D6E8FD1" w:rsidR="005B1865" w:rsidRDefault="005B1865" w:rsidP="005B1865">
      <w:pPr>
        <w:pStyle w:val="Corpotesto"/>
        <w:tabs>
          <w:tab w:val="left" w:pos="4545"/>
          <w:tab w:val="left" w:pos="4884"/>
        </w:tabs>
        <w:rPr>
          <w:rFonts w:ascii="Calibri" w:hAnsi="Calibri" w:cs="Calibri"/>
          <w:b/>
          <w:bCs/>
          <w:color w:val="950000"/>
          <w:sz w:val="24"/>
          <w:szCs w:val="24"/>
          <w:u w:color="950000"/>
          <w:shd w:val="clear" w:color="auto" w:fill="FEFFFF"/>
        </w:rPr>
      </w:pPr>
    </w:p>
    <w:p w14:paraId="746DDB4B" w14:textId="3FFDEA67" w:rsidR="005B1865" w:rsidRDefault="005B1865" w:rsidP="005B1865">
      <w:pPr>
        <w:pStyle w:val="Corpotesto"/>
        <w:tabs>
          <w:tab w:val="left" w:pos="4545"/>
          <w:tab w:val="left" w:pos="4884"/>
        </w:tabs>
        <w:rPr>
          <w:rFonts w:ascii="Calibri" w:hAnsi="Calibri" w:cs="Calibri"/>
          <w:b/>
          <w:bCs/>
          <w:color w:val="950000"/>
          <w:sz w:val="24"/>
          <w:szCs w:val="24"/>
          <w:u w:color="950000"/>
          <w:shd w:val="clear" w:color="auto" w:fill="FEFFFF"/>
        </w:rPr>
      </w:pPr>
    </w:p>
    <w:p w14:paraId="755A6FFD" w14:textId="77777777" w:rsidR="005B1865" w:rsidRDefault="005B1865" w:rsidP="005B1865">
      <w:pPr>
        <w:pStyle w:val="Corpotesto"/>
        <w:tabs>
          <w:tab w:val="left" w:pos="4545"/>
          <w:tab w:val="left" w:pos="4884"/>
        </w:tabs>
        <w:rPr>
          <w:rFonts w:ascii="Calibri" w:hAnsi="Calibri" w:cs="Calibri"/>
          <w:b/>
          <w:bCs/>
          <w:color w:val="950000"/>
          <w:sz w:val="24"/>
          <w:szCs w:val="24"/>
          <w:u w:color="950000"/>
          <w:shd w:val="clear" w:color="auto" w:fill="FEFFFF"/>
        </w:rPr>
      </w:pPr>
    </w:p>
    <w:p w14:paraId="4BE61341" w14:textId="77777777" w:rsidR="005B1865" w:rsidRDefault="005B1865" w:rsidP="005B1865">
      <w:pPr>
        <w:pStyle w:val="Corpotesto"/>
        <w:tabs>
          <w:tab w:val="left" w:pos="4545"/>
          <w:tab w:val="left" w:pos="4884"/>
        </w:tabs>
        <w:rPr>
          <w:rFonts w:ascii="Calibri" w:hAnsi="Calibri" w:cs="Calibri"/>
          <w:b/>
          <w:bCs/>
          <w:color w:val="950000"/>
          <w:sz w:val="24"/>
          <w:szCs w:val="24"/>
          <w:u w:color="950000"/>
          <w:shd w:val="clear" w:color="auto" w:fill="FEFFFF"/>
        </w:rPr>
      </w:pPr>
    </w:p>
    <w:p w14:paraId="691D7B36" w14:textId="77777777" w:rsidR="005B1865" w:rsidRDefault="005B1865" w:rsidP="005B1865">
      <w:pPr>
        <w:pStyle w:val="Corpotesto"/>
        <w:tabs>
          <w:tab w:val="left" w:pos="4545"/>
          <w:tab w:val="left" w:pos="4884"/>
        </w:tabs>
        <w:rPr>
          <w:rFonts w:ascii="Calibri" w:hAnsi="Calibri" w:cs="Calibri"/>
          <w:b/>
          <w:bCs/>
          <w:color w:val="950000"/>
          <w:sz w:val="24"/>
          <w:szCs w:val="24"/>
          <w:u w:color="950000"/>
          <w:shd w:val="clear" w:color="auto" w:fill="FEFFFF"/>
        </w:rPr>
      </w:pPr>
    </w:p>
    <w:p w14:paraId="4590769A" w14:textId="678A310B" w:rsidR="00CE6D80" w:rsidRPr="005B1865" w:rsidRDefault="00DC4F52" w:rsidP="005B1865">
      <w:pPr>
        <w:pStyle w:val="Corpotesto"/>
        <w:tabs>
          <w:tab w:val="left" w:pos="4545"/>
          <w:tab w:val="left" w:pos="4884"/>
        </w:tabs>
        <w:rPr>
          <w:rFonts w:ascii="Times New Roman" w:hAnsi="Times New Roman"/>
          <w:position w:val="244"/>
          <w:shd w:val="clear" w:color="auto" w:fill="FEFFFF"/>
        </w:rPr>
      </w:pPr>
      <w:r w:rsidRPr="005B1865">
        <w:rPr>
          <w:rFonts w:ascii="Calibri" w:hAnsi="Calibri" w:cs="Calibri"/>
          <w:b/>
          <w:bCs/>
          <w:color w:val="950000"/>
          <w:sz w:val="24"/>
          <w:szCs w:val="24"/>
          <w:u w:color="950000"/>
          <w:shd w:val="clear" w:color="auto" w:fill="FEFFFF"/>
        </w:rPr>
        <w:t xml:space="preserve">INVITO AD INVIARE PROGETTI PER L’EVENTO “FIRENZE DEI BAMBINI </w:t>
      </w:r>
      <w:r w:rsidR="00435DA4" w:rsidRPr="005B1865">
        <w:rPr>
          <w:rFonts w:ascii="Calibri" w:hAnsi="Calibri" w:cs="Calibri"/>
          <w:b/>
          <w:bCs/>
          <w:color w:val="950000"/>
          <w:sz w:val="24"/>
          <w:szCs w:val="24"/>
          <w:u w:color="950000"/>
          <w:shd w:val="clear" w:color="auto" w:fill="FEFFFF"/>
        </w:rPr>
        <w:t>202</w:t>
      </w:r>
      <w:r w:rsidR="008B73D9">
        <w:rPr>
          <w:rFonts w:ascii="Calibri" w:hAnsi="Calibri" w:cs="Calibri"/>
          <w:b/>
          <w:bCs/>
          <w:color w:val="950000"/>
          <w:sz w:val="24"/>
          <w:szCs w:val="24"/>
          <w:u w:color="950000"/>
          <w:shd w:val="clear" w:color="auto" w:fill="FEFFFF"/>
        </w:rPr>
        <w:t>4</w:t>
      </w:r>
      <w:r w:rsidRPr="005B1865">
        <w:rPr>
          <w:rFonts w:ascii="Calibri" w:hAnsi="Calibri" w:cs="Calibri"/>
          <w:b/>
          <w:bCs/>
          <w:color w:val="950000"/>
          <w:sz w:val="24"/>
          <w:szCs w:val="24"/>
          <w:u w:color="950000"/>
          <w:shd w:val="clear" w:color="auto" w:fill="FEFFFF"/>
        </w:rPr>
        <w:t>”</w:t>
      </w:r>
    </w:p>
    <w:p w14:paraId="5222CEC8" w14:textId="1EF33A8A" w:rsidR="00CE6D80" w:rsidRPr="005B1865" w:rsidRDefault="00CE6D80" w:rsidP="005B1865">
      <w:pPr>
        <w:pStyle w:val="Titolo1"/>
        <w:spacing w:line="360" w:lineRule="auto"/>
        <w:rPr>
          <w:rFonts w:ascii="Calibri" w:hAnsi="Calibri" w:cs="Calibri"/>
          <w:sz w:val="24"/>
          <w:szCs w:val="24"/>
          <w:shd w:val="clear" w:color="auto" w:fill="FEFFFF"/>
        </w:rPr>
      </w:pPr>
    </w:p>
    <w:p w14:paraId="36917E51" w14:textId="5AAEFF57" w:rsidR="00CE6D80" w:rsidRPr="005B1865" w:rsidRDefault="00DC4F52" w:rsidP="00FF2E41">
      <w:pPr>
        <w:pStyle w:val="Corpotesto"/>
        <w:spacing w:line="276" w:lineRule="auto"/>
        <w:ind w:left="112" w:right="113"/>
        <w:jc w:val="both"/>
        <w:rPr>
          <w:rFonts w:ascii="Calibri" w:hAnsi="Calibri" w:cs="Calibri"/>
          <w:sz w:val="24"/>
          <w:szCs w:val="24"/>
          <w:shd w:val="clear" w:color="auto" w:fill="FEFFFF"/>
        </w:rPr>
      </w:pPr>
      <w:r w:rsidRPr="005B1865">
        <w:rPr>
          <w:rFonts w:ascii="Calibri" w:hAnsi="Calibri" w:cs="Calibri"/>
          <w:sz w:val="24"/>
          <w:szCs w:val="24"/>
          <w:shd w:val="clear" w:color="auto" w:fill="FEFFFF"/>
        </w:rPr>
        <w:t>L’Associazione MUS.E organizza, gestisce e promuove l’evento denominato “Firenze dei Bambini”, che si svolgerà nei giorni 1</w:t>
      </w:r>
      <w:r w:rsidR="00C374B5">
        <w:rPr>
          <w:rFonts w:ascii="Calibri" w:hAnsi="Calibri" w:cs="Calibri"/>
          <w:sz w:val="24"/>
          <w:szCs w:val="24"/>
          <w:shd w:val="clear" w:color="auto" w:fill="FEFFFF"/>
        </w:rPr>
        <w:t>9</w:t>
      </w:r>
      <w:r w:rsidRPr="005B1865">
        <w:rPr>
          <w:rFonts w:ascii="Calibri" w:hAnsi="Calibri" w:cs="Calibri"/>
          <w:sz w:val="24"/>
          <w:szCs w:val="24"/>
          <w:shd w:val="clear" w:color="auto" w:fill="FEFFFF"/>
        </w:rPr>
        <w:t xml:space="preserve">, </w:t>
      </w:r>
      <w:r w:rsidR="00C374B5">
        <w:rPr>
          <w:rFonts w:ascii="Calibri" w:hAnsi="Calibri" w:cs="Calibri"/>
          <w:sz w:val="24"/>
          <w:szCs w:val="24"/>
          <w:shd w:val="clear" w:color="auto" w:fill="FEFFFF"/>
        </w:rPr>
        <w:t>20</w:t>
      </w:r>
      <w:r w:rsidRPr="005B1865">
        <w:rPr>
          <w:rFonts w:ascii="Calibri" w:hAnsi="Calibri" w:cs="Calibri"/>
          <w:sz w:val="24"/>
          <w:szCs w:val="24"/>
          <w:shd w:val="clear" w:color="auto" w:fill="FEFFFF"/>
        </w:rPr>
        <w:t xml:space="preserve"> e </w:t>
      </w:r>
      <w:r w:rsidR="00C374B5">
        <w:rPr>
          <w:rFonts w:ascii="Calibri" w:hAnsi="Calibri" w:cs="Calibri"/>
          <w:sz w:val="24"/>
          <w:szCs w:val="24"/>
          <w:shd w:val="clear" w:color="auto" w:fill="FEFFFF"/>
        </w:rPr>
        <w:t>21</w:t>
      </w:r>
      <w:r w:rsidR="008B73D9">
        <w:rPr>
          <w:rFonts w:ascii="Calibri" w:hAnsi="Calibri" w:cs="Calibri"/>
          <w:sz w:val="24"/>
          <w:szCs w:val="24"/>
          <w:shd w:val="clear" w:color="auto" w:fill="FEFFFF"/>
        </w:rPr>
        <w:t xml:space="preserve"> aprile</w:t>
      </w:r>
      <w:r w:rsidRPr="005B1865">
        <w:rPr>
          <w:rFonts w:ascii="Calibri" w:hAnsi="Calibri" w:cs="Calibri"/>
          <w:sz w:val="24"/>
          <w:szCs w:val="24"/>
          <w:shd w:val="clear" w:color="auto" w:fill="FEFFFF"/>
        </w:rPr>
        <w:t xml:space="preserve"> </w:t>
      </w:r>
      <w:r w:rsidR="00435DA4" w:rsidRPr="005B1865">
        <w:rPr>
          <w:rFonts w:ascii="Calibri" w:hAnsi="Calibri" w:cs="Calibri"/>
          <w:sz w:val="24"/>
          <w:szCs w:val="24"/>
          <w:shd w:val="clear" w:color="auto" w:fill="FEFFFF"/>
        </w:rPr>
        <w:t>202</w:t>
      </w:r>
      <w:r w:rsidR="008B73D9">
        <w:rPr>
          <w:rFonts w:ascii="Calibri" w:hAnsi="Calibri" w:cs="Calibri"/>
          <w:sz w:val="24"/>
          <w:szCs w:val="24"/>
          <w:shd w:val="clear" w:color="auto" w:fill="FEFFFF"/>
        </w:rPr>
        <w:t>4</w:t>
      </w:r>
      <w:r w:rsidRPr="005B1865">
        <w:rPr>
          <w:rFonts w:ascii="Calibri" w:hAnsi="Calibri" w:cs="Calibri"/>
          <w:sz w:val="24"/>
          <w:szCs w:val="24"/>
          <w:shd w:val="clear" w:color="auto" w:fill="FEFFFF"/>
        </w:rPr>
        <w:t>.</w:t>
      </w:r>
    </w:p>
    <w:p w14:paraId="16102D62" w14:textId="77777777" w:rsidR="00042168" w:rsidRDefault="00042168" w:rsidP="00F43D3E">
      <w:pPr>
        <w:spacing w:line="276" w:lineRule="auto"/>
        <w:rPr>
          <w:rFonts w:ascii="Aptos" w:eastAsiaTheme="minorHAnsi" w:hAnsi="Aptos" w:cs="Calibri"/>
          <w:color w:val="F79646" w:themeColor="accent6"/>
          <w:sz w:val="24"/>
          <w:szCs w:val="24"/>
          <w:shd w:val="clear" w:color="auto" w:fill="FFFFFF"/>
          <w14:textOutline w14:w="0" w14:cap="rnd" w14:cmpd="sng" w14:algn="ctr">
            <w14:noFill/>
            <w14:prstDash w14:val="solid"/>
            <w14:bevel/>
          </w14:textOutline>
        </w:rPr>
      </w:pPr>
    </w:p>
    <w:p w14:paraId="324ADF8B" w14:textId="2AE0C8C7" w:rsidR="00042168" w:rsidRPr="00FF2E41" w:rsidRDefault="00042168" w:rsidP="00FF2E41">
      <w:pPr>
        <w:spacing w:line="360" w:lineRule="auto"/>
        <w:rPr>
          <w:rFonts w:ascii="Calibri" w:eastAsia="Times New Roman" w:hAnsi="Calibri" w:cs="Calibri"/>
          <w:color w:val="auto"/>
          <w14:textOutline w14:w="0" w14:cap="rnd" w14:cmpd="sng" w14:algn="ctr">
            <w14:noFill/>
            <w14:prstDash w14:val="solid"/>
            <w14:bevel/>
          </w14:textOutline>
        </w:rPr>
      </w:pPr>
      <w:r w:rsidRPr="00FF2E41">
        <w:rPr>
          <w:rFonts w:ascii="Aptos" w:eastAsia="Times New Roman" w:hAnsi="Aptos"/>
          <w:color w:val="auto"/>
          <w:sz w:val="24"/>
          <w:szCs w:val="24"/>
          <w:shd w:val="clear" w:color="auto" w:fill="FFFFFF"/>
        </w:rPr>
        <w:t xml:space="preserve">L’evento avrà come titolo “Germogli” e sarà dedicato ai temi della terra, della natura e delle relazioni fra esseri viventi. Moltissime saranno le iniziative per i bambini e i </w:t>
      </w:r>
      <w:r w:rsidRPr="008C1659">
        <w:rPr>
          <w:rFonts w:ascii="Aptos" w:eastAsia="Times New Roman" w:hAnsi="Aptos"/>
          <w:color w:val="auto"/>
          <w:sz w:val="24"/>
          <w:szCs w:val="24"/>
          <w:shd w:val="clear" w:color="auto" w:fill="FFFFFF"/>
        </w:rPr>
        <w:t>ragazzi da</w:t>
      </w:r>
      <w:r w:rsidR="008C1659" w:rsidRPr="008C1659">
        <w:rPr>
          <w:rFonts w:ascii="Aptos" w:eastAsia="Times New Roman" w:hAnsi="Aptos"/>
          <w:color w:val="auto"/>
          <w:sz w:val="24"/>
          <w:szCs w:val="24"/>
          <w:shd w:val="clear" w:color="auto" w:fill="FFFFFF"/>
        </w:rPr>
        <w:t xml:space="preserve"> 0 </w:t>
      </w:r>
      <w:r w:rsidRPr="008C1659">
        <w:rPr>
          <w:rFonts w:ascii="Aptos" w:eastAsia="Times New Roman" w:hAnsi="Aptos"/>
          <w:color w:val="auto"/>
          <w:sz w:val="24"/>
          <w:szCs w:val="24"/>
          <w:shd w:val="clear" w:color="auto" w:fill="FFFFFF"/>
        </w:rPr>
        <w:t>a 12 anni, veri</w:t>
      </w:r>
      <w:r w:rsidRPr="00FF2E41">
        <w:rPr>
          <w:rFonts w:ascii="Aptos" w:eastAsia="Times New Roman" w:hAnsi="Aptos"/>
          <w:color w:val="auto"/>
          <w:sz w:val="24"/>
          <w:szCs w:val="24"/>
          <w:shd w:val="clear" w:color="auto" w:fill="FFFFFF"/>
        </w:rPr>
        <w:t xml:space="preserve"> germogli del futuro: un’edizione speciale per coltivare un impegno generativo verso il futuro e verso l’ambiente, secondo una prospettiva civica e interconnessa, con un’attenzione speciale anche al centenario della morte di Giacomo Puccini: perché </w:t>
      </w:r>
      <w:r w:rsidRPr="00FF2E41">
        <w:rPr>
          <w:rFonts w:ascii="Aptos" w:eastAsia="Times New Roman" w:hAnsi="Aptos"/>
          <w:i/>
          <w:iCs/>
          <w:color w:val="auto"/>
          <w:sz w:val="24"/>
          <w:szCs w:val="24"/>
        </w:rPr>
        <w:t xml:space="preserve">“Firenze germoglia ed alle stelle </w:t>
      </w:r>
      <w:proofErr w:type="spellStart"/>
      <w:r w:rsidRPr="00FF2E41">
        <w:rPr>
          <w:rFonts w:ascii="Aptos" w:eastAsia="Times New Roman" w:hAnsi="Aptos"/>
          <w:i/>
          <w:iCs/>
          <w:color w:val="auto"/>
          <w:sz w:val="24"/>
          <w:szCs w:val="24"/>
        </w:rPr>
        <w:t>salgon</w:t>
      </w:r>
      <w:proofErr w:type="spellEnd"/>
      <w:r w:rsidRPr="00FF2E41">
        <w:rPr>
          <w:rFonts w:ascii="Aptos" w:eastAsia="Times New Roman" w:hAnsi="Aptos"/>
          <w:i/>
          <w:iCs/>
          <w:color w:val="auto"/>
          <w:sz w:val="24"/>
          <w:szCs w:val="24"/>
        </w:rPr>
        <w:t xml:space="preserve"> palagi saldi e torri snelle” </w:t>
      </w:r>
      <w:r w:rsidRPr="00FF2E41">
        <w:rPr>
          <w:rFonts w:ascii="Aptos" w:eastAsia="Times New Roman" w:hAnsi="Aptos"/>
          <w:color w:val="auto"/>
          <w:sz w:val="24"/>
          <w:szCs w:val="24"/>
          <w:shd w:val="clear" w:color="auto" w:fill="FFFFFF"/>
        </w:rPr>
        <w:t>(Gianni Schicchi).</w:t>
      </w:r>
    </w:p>
    <w:p w14:paraId="26EC9985" w14:textId="77777777" w:rsidR="00F43D3E" w:rsidRDefault="00F43D3E" w:rsidP="00F43D3E">
      <w:pPr>
        <w:spacing w:line="276" w:lineRule="auto"/>
        <w:rPr>
          <w:rFonts w:ascii="Aptos" w:eastAsiaTheme="minorHAnsi" w:hAnsi="Aptos" w:cs="Calibri"/>
          <w:sz w:val="24"/>
          <w:szCs w:val="24"/>
          <w:shd w:val="clear" w:color="auto" w:fill="FFFFFF"/>
          <w14:textOutline w14:w="0" w14:cap="rnd" w14:cmpd="sng" w14:algn="ctr">
            <w14:noFill/>
            <w14:prstDash w14:val="solid"/>
            <w14:bevel/>
          </w14:textOutline>
        </w:rPr>
      </w:pPr>
    </w:p>
    <w:p w14:paraId="50D2AE58" w14:textId="22EE762C" w:rsidR="00CE6D80" w:rsidRPr="00C374B5" w:rsidRDefault="00C374B5" w:rsidP="005B1865">
      <w:pPr>
        <w:pStyle w:val="NormaleWeb"/>
        <w:shd w:val="clear" w:color="auto" w:fill="FFFFFF"/>
        <w:spacing w:before="0" w:beforeAutospacing="0" w:line="276" w:lineRule="auto"/>
        <w:rPr>
          <w:color w:val="000000"/>
          <w:sz w:val="24"/>
          <w:szCs w:val="24"/>
        </w:rPr>
      </w:pPr>
      <w:r w:rsidRPr="00C374B5">
        <w:rPr>
          <w:rStyle w:val="contentpasted0"/>
          <w:color w:val="000000"/>
          <w:sz w:val="24"/>
          <w:szCs w:val="24"/>
        </w:rPr>
        <w:t xml:space="preserve">Le attività, tutte a partecipazione gratuita, avranno luogo in diversi spazi urbani della città di Firenze che per l’occasione si trasformeranno in poli attrattori nei quali confluiranno molteplici iniziative. Le proposte dovranno riferirsi alle giornate di venerdì </w:t>
      </w:r>
      <w:r>
        <w:rPr>
          <w:rStyle w:val="contentpasted0"/>
          <w:color w:val="000000"/>
          <w:sz w:val="24"/>
          <w:szCs w:val="24"/>
        </w:rPr>
        <w:t>19</w:t>
      </w:r>
      <w:r w:rsidRPr="00C374B5">
        <w:rPr>
          <w:rStyle w:val="contentpasted0"/>
          <w:color w:val="000000"/>
          <w:sz w:val="24"/>
          <w:szCs w:val="24"/>
        </w:rPr>
        <w:t xml:space="preserve">, sabato </w:t>
      </w:r>
      <w:r>
        <w:rPr>
          <w:rStyle w:val="contentpasted0"/>
          <w:color w:val="000000"/>
          <w:sz w:val="24"/>
          <w:szCs w:val="24"/>
        </w:rPr>
        <w:t>20</w:t>
      </w:r>
      <w:r w:rsidRPr="00C374B5">
        <w:rPr>
          <w:rStyle w:val="contentpasted0"/>
          <w:color w:val="000000"/>
          <w:sz w:val="24"/>
          <w:szCs w:val="24"/>
        </w:rPr>
        <w:t xml:space="preserve"> e domenica </w:t>
      </w:r>
      <w:r>
        <w:rPr>
          <w:rStyle w:val="contentpasted0"/>
          <w:color w:val="000000"/>
          <w:sz w:val="24"/>
          <w:szCs w:val="24"/>
        </w:rPr>
        <w:t>21</w:t>
      </w:r>
      <w:r w:rsidR="008B73D9">
        <w:rPr>
          <w:rStyle w:val="contentpasted0"/>
          <w:color w:val="000000"/>
          <w:sz w:val="24"/>
          <w:szCs w:val="24"/>
        </w:rPr>
        <w:t xml:space="preserve"> aprile 2024</w:t>
      </w:r>
      <w:r>
        <w:rPr>
          <w:rStyle w:val="contentpasted0"/>
          <w:color w:val="000000"/>
          <w:sz w:val="24"/>
          <w:szCs w:val="24"/>
        </w:rPr>
        <w:t>.</w:t>
      </w:r>
    </w:p>
    <w:p w14:paraId="3D774534" w14:textId="6D11BD5B" w:rsidR="00CE6D80" w:rsidRPr="005B1865" w:rsidRDefault="00DC4F52" w:rsidP="005B1865">
      <w:pPr>
        <w:pStyle w:val="Titolo1"/>
        <w:rPr>
          <w:rFonts w:ascii="Calibri" w:hAnsi="Calibri" w:cs="Calibri"/>
          <w:sz w:val="24"/>
          <w:szCs w:val="24"/>
          <w:shd w:val="clear" w:color="auto" w:fill="FEFFFF"/>
        </w:rPr>
      </w:pPr>
      <w:r w:rsidRPr="005B1865">
        <w:rPr>
          <w:rFonts w:ascii="Calibri" w:hAnsi="Calibri" w:cs="Calibri"/>
          <w:color w:val="950000"/>
          <w:sz w:val="24"/>
          <w:szCs w:val="24"/>
          <w:u w:color="950000"/>
          <w:shd w:val="clear" w:color="auto" w:fill="FEFFFF"/>
        </w:rPr>
        <w:t>I PROGETTI</w:t>
      </w:r>
    </w:p>
    <w:p w14:paraId="23A6B090" w14:textId="726EA35A" w:rsidR="00CE6D80" w:rsidRPr="005B1865" w:rsidRDefault="00CE6D80" w:rsidP="005B1865">
      <w:pPr>
        <w:pStyle w:val="Corpotesto"/>
        <w:rPr>
          <w:rFonts w:ascii="Calibri" w:hAnsi="Calibri" w:cs="Calibri"/>
          <w:b/>
          <w:bCs/>
          <w:sz w:val="24"/>
          <w:szCs w:val="24"/>
          <w:shd w:val="clear" w:color="auto" w:fill="FEFFFF"/>
        </w:rPr>
      </w:pPr>
    </w:p>
    <w:p w14:paraId="4CD04187" w14:textId="5FA062E3" w:rsidR="00CE6D80" w:rsidRDefault="00DC4F52" w:rsidP="005B1865">
      <w:pPr>
        <w:pStyle w:val="Corpotesto"/>
        <w:spacing w:line="276" w:lineRule="auto"/>
        <w:ind w:left="112" w:right="118"/>
        <w:jc w:val="both"/>
        <w:rPr>
          <w:rFonts w:ascii="Calibri" w:hAnsi="Calibri" w:cs="Calibri"/>
          <w:sz w:val="24"/>
          <w:szCs w:val="24"/>
          <w:shd w:val="clear" w:color="auto" w:fill="FEFFFF"/>
        </w:rPr>
      </w:pPr>
      <w:r w:rsidRPr="005B1865">
        <w:rPr>
          <w:rFonts w:ascii="Calibri" w:hAnsi="Calibri" w:cs="Calibri"/>
          <w:sz w:val="24"/>
          <w:szCs w:val="24"/>
          <w:shd w:val="clear" w:color="auto" w:fill="FEFFFF"/>
        </w:rPr>
        <w:lastRenderedPageBreak/>
        <w:t>I progetti proposti dovranno essere inerenti alla tematica dell’evento. Le iniziative artistiche dovranno essere concepite in stretta relazione con gli spazi cittadini</w:t>
      </w:r>
      <w:r w:rsidR="00361EBD">
        <w:rPr>
          <w:rFonts w:ascii="Calibri" w:hAnsi="Calibri" w:cs="Calibri"/>
          <w:sz w:val="24"/>
          <w:szCs w:val="24"/>
          <w:shd w:val="clear" w:color="auto" w:fill="FEFFFF"/>
        </w:rPr>
        <w:t xml:space="preserve"> anche </w:t>
      </w:r>
      <w:r w:rsidRPr="005B1865">
        <w:rPr>
          <w:rFonts w:ascii="Calibri" w:hAnsi="Calibri" w:cs="Calibri"/>
          <w:sz w:val="24"/>
          <w:szCs w:val="24"/>
          <w:shd w:val="clear" w:color="auto" w:fill="FEFFFF"/>
        </w:rPr>
        <w:t>all’aperto, nell’ottica di un utilizzo creativo, sostenibile e responsabile di spazi e tempi. Per favorire una larga partecipazione è possibile proporre anche iniziative di carattere spettacolare e installazioni.</w:t>
      </w:r>
    </w:p>
    <w:p w14:paraId="65B3CDAD" w14:textId="597F5F5C" w:rsidR="002C4C5D" w:rsidRPr="005B1865" w:rsidRDefault="002C4C5D" w:rsidP="002C4C5D">
      <w:pPr>
        <w:pStyle w:val="Corpotesto"/>
        <w:spacing w:line="276" w:lineRule="auto"/>
        <w:ind w:right="118"/>
        <w:jc w:val="both"/>
        <w:rPr>
          <w:rFonts w:ascii="Calibri" w:hAnsi="Calibri" w:cs="Calibri"/>
          <w:sz w:val="24"/>
          <w:szCs w:val="24"/>
          <w:shd w:val="clear" w:color="auto" w:fill="FEFFFF"/>
        </w:rPr>
      </w:pPr>
    </w:p>
    <w:p w14:paraId="6C6EC13D" w14:textId="6417F9BE" w:rsidR="00CE6D80" w:rsidRPr="005B1865" w:rsidRDefault="00CE6D80" w:rsidP="005B1865">
      <w:pPr>
        <w:pStyle w:val="Corpotesto"/>
        <w:rPr>
          <w:rFonts w:ascii="Calibri" w:hAnsi="Calibri" w:cs="Calibri"/>
          <w:sz w:val="24"/>
          <w:szCs w:val="24"/>
          <w:shd w:val="clear" w:color="auto" w:fill="FEFFFF"/>
        </w:rPr>
      </w:pPr>
    </w:p>
    <w:p w14:paraId="6FF84242" w14:textId="5AC36E9F" w:rsidR="00CE6D80" w:rsidRPr="005B1865" w:rsidRDefault="00DC4F52" w:rsidP="005B1865">
      <w:pPr>
        <w:pStyle w:val="Titolo1"/>
        <w:rPr>
          <w:rFonts w:ascii="Calibri" w:hAnsi="Calibri" w:cs="Calibri"/>
          <w:sz w:val="24"/>
          <w:szCs w:val="24"/>
          <w:shd w:val="clear" w:color="auto" w:fill="FEFFFF"/>
        </w:rPr>
      </w:pPr>
      <w:r w:rsidRPr="005B1865">
        <w:rPr>
          <w:rFonts w:ascii="Calibri" w:hAnsi="Calibri" w:cs="Calibri"/>
          <w:color w:val="950000"/>
          <w:sz w:val="24"/>
          <w:szCs w:val="24"/>
          <w:u w:color="950000"/>
          <w:shd w:val="clear" w:color="auto" w:fill="FEFFFF"/>
        </w:rPr>
        <w:t>GLI OBIETTIVI</w:t>
      </w:r>
    </w:p>
    <w:p w14:paraId="2212DCFB" w14:textId="1198D7F8" w:rsidR="00CE6D80" w:rsidRPr="005B1865" w:rsidRDefault="00CE6D80" w:rsidP="005B1865">
      <w:pPr>
        <w:pStyle w:val="Corpotesto"/>
        <w:rPr>
          <w:rFonts w:ascii="Calibri" w:hAnsi="Calibri" w:cs="Calibri"/>
          <w:b/>
          <w:bCs/>
          <w:sz w:val="24"/>
          <w:szCs w:val="24"/>
          <w:shd w:val="clear" w:color="auto" w:fill="FEFFFF"/>
        </w:rPr>
      </w:pPr>
    </w:p>
    <w:p w14:paraId="48B45E87" w14:textId="730A0B80" w:rsidR="00CE6D80" w:rsidRPr="005B1865" w:rsidRDefault="00DC4F52" w:rsidP="005B1865">
      <w:pPr>
        <w:pStyle w:val="Corpotesto"/>
        <w:spacing w:line="276" w:lineRule="auto"/>
        <w:ind w:left="112" w:right="113"/>
        <w:jc w:val="both"/>
        <w:rPr>
          <w:rFonts w:ascii="Calibri" w:hAnsi="Calibri" w:cs="Calibri"/>
          <w:sz w:val="24"/>
          <w:szCs w:val="24"/>
          <w:shd w:val="clear" w:color="auto" w:fill="FEFFFF"/>
        </w:rPr>
      </w:pPr>
      <w:r w:rsidRPr="005B1865">
        <w:rPr>
          <w:rFonts w:ascii="Calibri" w:hAnsi="Calibri" w:cs="Calibri"/>
          <w:sz w:val="24"/>
          <w:szCs w:val="24"/>
          <w:shd w:val="clear" w:color="auto" w:fill="FEFFFF"/>
        </w:rPr>
        <w:t xml:space="preserve">L’evento </w:t>
      </w:r>
      <w:r w:rsidRPr="005B1865">
        <w:rPr>
          <w:rFonts w:ascii="Calibri" w:hAnsi="Calibri" w:cs="Calibri"/>
          <w:b/>
          <w:bCs/>
          <w:sz w:val="24"/>
          <w:szCs w:val="24"/>
          <w:shd w:val="clear" w:color="auto" w:fill="FEFFFF"/>
        </w:rPr>
        <w:t xml:space="preserve">Firenze dei Bambini </w:t>
      </w:r>
      <w:r w:rsidRPr="005B1865">
        <w:rPr>
          <w:rFonts w:ascii="Calibri" w:hAnsi="Calibri" w:cs="Calibri"/>
          <w:sz w:val="24"/>
          <w:szCs w:val="24"/>
          <w:shd w:val="clear" w:color="auto" w:fill="FEFFFF"/>
        </w:rPr>
        <w:t>si propone di utilizzare alcuni luoghi simbolici della città in un’ottica di conoscenza e appropriazione del territorio. Si intende proporre un evento inclusivo che promuova l’idea di una società civica e che porti i bambini, cittadini attivi di domani, ad avere consapevolezza della propria città e della propria storia.</w:t>
      </w:r>
    </w:p>
    <w:p w14:paraId="144E0D69" w14:textId="77777777" w:rsidR="008F5D64" w:rsidRDefault="008F5D64" w:rsidP="00042168">
      <w:pPr>
        <w:pStyle w:val="Corpotesto"/>
        <w:spacing w:line="276" w:lineRule="auto"/>
        <w:ind w:right="113"/>
        <w:jc w:val="both"/>
        <w:rPr>
          <w:rFonts w:ascii="Calibri" w:hAnsi="Calibri" w:cs="Calibri"/>
          <w:sz w:val="24"/>
          <w:szCs w:val="24"/>
          <w:shd w:val="clear" w:color="auto" w:fill="FEFFFF"/>
        </w:rPr>
      </w:pPr>
    </w:p>
    <w:p w14:paraId="74D65F43" w14:textId="77777777" w:rsidR="008F5D64" w:rsidRDefault="008F5D64" w:rsidP="005B1865">
      <w:pPr>
        <w:pStyle w:val="Corpotesto"/>
        <w:spacing w:line="276" w:lineRule="auto"/>
        <w:ind w:left="112" w:right="113"/>
        <w:jc w:val="both"/>
        <w:rPr>
          <w:rFonts w:ascii="Calibri" w:hAnsi="Calibri" w:cs="Calibri"/>
          <w:sz w:val="24"/>
          <w:szCs w:val="24"/>
          <w:shd w:val="clear" w:color="auto" w:fill="FEFFFF"/>
        </w:rPr>
      </w:pPr>
    </w:p>
    <w:p w14:paraId="5838EBF8" w14:textId="36C25F0C" w:rsidR="005B1865" w:rsidRDefault="00DC4F52" w:rsidP="005B1865">
      <w:pPr>
        <w:pStyle w:val="Corpotesto"/>
        <w:spacing w:line="276" w:lineRule="auto"/>
        <w:ind w:left="112" w:right="113"/>
        <w:jc w:val="both"/>
        <w:rPr>
          <w:rFonts w:ascii="Calibri" w:hAnsi="Calibri" w:cs="Calibri"/>
          <w:sz w:val="24"/>
          <w:szCs w:val="24"/>
          <w:shd w:val="clear" w:color="auto" w:fill="FEFFFF"/>
        </w:rPr>
      </w:pPr>
      <w:r w:rsidRPr="005B1865">
        <w:rPr>
          <w:rFonts w:ascii="Calibri" w:hAnsi="Calibri" w:cs="Calibri"/>
          <w:sz w:val="24"/>
          <w:szCs w:val="24"/>
          <w:shd w:val="clear" w:color="auto" w:fill="FEFFFF"/>
        </w:rPr>
        <w:t>Le iniziative proposte dovranno avere lo scopo di coinvolgere e intrattenere il maggiore numero di famiglie in un’ottica di esperienza condivisa e di trovare nei diversi linguaggi messi in campo una guida alla scoperta dei luoghi. I contenuti dovranno essere riconducibili al tema e adatti alla più ampia fruizione collettiv</w:t>
      </w:r>
      <w:r w:rsidR="00C374B5">
        <w:rPr>
          <w:rFonts w:ascii="Calibri" w:hAnsi="Calibri" w:cs="Calibri"/>
          <w:sz w:val="24"/>
          <w:szCs w:val="24"/>
          <w:shd w:val="clear" w:color="auto" w:fill="FEFFFF"/>
        </w:rPr>
        <w:t>a.</w:t>
      </w:r>
    </w:p>
    <w:p w14:paraId="1AC16602" w14:textId="77777777" w:rsidR="005B1865" w:rsidRPr="005B1865" w:rsidRDefault="005B1865" w:rsidP="005B1865">
      <w:pPr>
        <w:pStyle w:val="Corpotesto"/>
        <w:spacing w:before="77" w:line="276" w:lineRule="auto"/>
        <w:jc w:val="both"/>
        <w:rPr>
          <w:rFonts w:ascii="Calibri" w:hAnsi="Calibri" w:cs="Calibri"/>
          <w:sz w:val="24"/>
          <w:szCs w:val="24"/>
          <w:shd w:val="clear" w:color="auto" w:fill="FEFFFF"/>
        </w:rPr>
      </w:pPr>
      <w:r w:rsidRPr="005B1865">
        <w:rPr>
          <w:rFonts w:ascii="Calibri" w:hAnsi="Calibri" w:cs="Calibri"/>
          <w:sz w:val="24"/>
          <w:szCs w:val="24"/>
          <w:shd w:val="clear" w:color="auto" w:fill="FEFFFF"/>
        </w:rPr>
        <w:t>I progetti non potranno prescindere dai seguenti requisiti:</w:t>
      </w:r>
    </w:p>
    <w:p w14:paraId="08731733" w14:textId="77777777" w:rsidR="005B1865" w:rsidRPr="005B1865" w:rsidRDefault="005B1865" w:rsidP="005B1865">
      <w:pPr>
        <w:pStyle w:val="Paragrafoelenco"/>
        <w:numPr>
          <w:ilvl w:val="0"/>
          <w:numId w:val="2"/>
        </w:numPr>
        <w:spacing w:line="276" w:lineRule="auto"/>
        <w:rPr>
          <w:rFonts w:ascii="Calibri" w:hAnsi="Calibri" w:cs="Calibri"/>
          <w:sz w:val="24"/>
          <w:szCs w:val="24"/>
        </w:rPr>
      </w:pPr>
      <w:r w:rsidRPr="005B1865">
        <w:rPr>
          <w:rFonts w:ascii="Calibri" w:hAnsi="Calibri" w:cs="Calibri"/>
          <w:sz w:val="24"/>
          <w:szCs w:val="24"/>
          <w:shd w:val="clear" w:color="auto" w:fill="FEFFFF"/>
        </w:rPr>
        <w:t>Target famiglie con bambini</w:t>
      </w:r>
      <w:r w:rsidRPr="005B1865">
        <w:rPr>
          <w:rFonts w:ascii="Calibri" w:hAnsi="Calibri" w:cs="Calibri"/>
          <w:spacing w:val="-1"/>
          <w:sz w:val="24"/>
          <w:szCs w:val="24"/>
          <w:shd w:val="clear" w:color="auto" w:fill="FEFFFF"/>
        </w:rPr>
        <w:t xml:space="preserve"> </w:t>
      </w:r>
      <w:r w:rsidRPr="008C1659">
        <w:rPr>
          <w:rFonts w:ascii="Calibri" w:hAnsi="Calibri" w:cs="Calibri"/>
          <w:sz w:val="24"/>
          <w:szCs w:val="24"/>
          <w:shd w:val="clear" w:color="auto" w:fill="FEFFFF"/>
        </w:rPr>
        <w:t>da 0 ai</w:t>
      </w:r>
      <w:r w:rsidRPr="008C1659">
        <w:rPr>
          <w:rFonts w:ascii="Calibri" w:hAnsi="Calibri" w:cs="Calibri"/>
          <w:spacing w:val="-1"/>
          <w:sz w:val="24"/>
          <w:szCs w:val="24"/>
          <w:shd w:val="clear" w:color="auto" w:fill="FEFFFF"/>
        </w:rPr>
        <w:t xml:space="preserve"> </w:t>
      </w:r>
      <w:r w:rsidRPr="008C1659">
        <w:rPr>
          <w:rFonts w:ascii="Calibri" w:hAnsi="Calibri" w:cs="Calibri"/>
          <w:sz w:val="24"/>
          <w:szCs w:val="24"/>
          <w:shd w:val="clear" w:color="auto" w:fill="FEFFFF"/>
        </w:rPr>
        <w:t>12 anni</w:t>
      </w:r>
    </w:p>
    <w:p w14:paraId="424DA30B" w14:textId="77777777" w:rsidR="005B1865" w:rsidRPr="005B1865" w:rsidRDefault="005B1865" w:rsidP="005B1865">
      <w:pPr>
        <w:pStyle w:val="Paragrafoelenco"/>
        <w:numPr>
          <w:ilvl w:val="0"/>
          <w:numId w:val="3"/>
        </w:numPr>
        <w:spacing w:line="276" w:lineRule="auto"/>
        <w:rPr>
          <w:rFonts w:ascii="Calibri" w:hAnsi="Calibri" w:cs="Calibri"/>
          <w:sz w:val="24"/>
          <w:szCs w:val="24"/>
        </w:rPr>
      </w:pPr>
      <w:r w:rsidRPr="005B1865">
        <w:rPr>
          <w:rFonts w:ascii="Calibri" w:hAnsi="Calibri" w:cs="Calibri"/>
          <w:sz w:val="24"/>
          <w:szCs w:val="24"/>
          <w:shd w:val="clear" w:color="auto" w:fill="FEFFFF"/>
        </w:rPr>
        <w:t>Ampia</w:t>
      </w:r>
      <w:r w:rsidRPr="005B1865">
        <w:rPr>
          <w:rFonts w:ascii="Calibri" w:hAnsi="Calibri" w:cs="Calibri"/>
          <w:spacing w:val="-2"/>
          <w:sz w:val="24"/>
          <w:szCs w:val="24"/>
          <w:shd w:val="clear" w:color="auto" w:fill="FEFFFF"/>
        </w:rPr>
        <w:t xml:space="preserve"> </w:t>
      </w:r>
      <w:r w:rsidRPr="005B1865">
        <w:rPr>
          <w:rFonts w:ascii="Calibri" w:hAnsi="Calibri" w:cs="Calibri"/>
          <w:sz w:val="24"/>
          <w:szCs w:val="24"/>
          <w:shd w:val="clear" w:color="auto" w:fill="FEFFFF"/>
        </w:rPr>
        <w:t>possibilità di fruizione</w:t>
      </w:r>
    </w:p>
    <w:p w14:paraId="3774BA95" w14:textId="77777777" w:rsidR="005B1865" w:rsidRPr="005B1865" w:rsidRDefault="005B1865" w:rsidP="005B1865">
      <w:pPr>
        <w:pStyle w:val="Paragrafoelenco"/>
        <w:numPr>
          <w:ilvl w:val="0"/>
          <w:numId w:val="3"/>
        </w:numPr>
        <w:spacing w:before="115" w:line="276" w:lineRule="auto"/>
        <w:rPr>
          <w:rFonts w:ascii="Calibri" w:hAnsi="Calibri" w:cs="Calibri"/>
          <w:sz w:val="24"/>
          <w:szCs w:val="24"/>
        </w:rPr>
      </w:pPr>
      <w:r w:rsidRPr="005B1865">
        <w:rPr>
          <w:rFonts w:ascii="Calibri" w:hAnsi="Calibri" w:cs="Calibri"/>
          <w:sz w:val="24"/>
          <w:szCs w:val="24"/>
          <w:shd w:val="clear" w:color="auto" w:fill="FEFFFF"/>
        </w:rPr>
        <w:t>Pertinenza con il</w:t>
      </w:r>
      <w:r w:rsidRPr="005B1865">
        <w:rPr>
          <w:rFonts w:ascii="Calibri" w:hAnsi="Calibri" w:cs="Calibri"/>
          <w:spacing w:val="-1"/>
          <w:sz w:val="24"/>
          <w:szCs w:val="24"/>
          <w:shd w:val="clear" w:color="auto" w:fill="FEFFFF"/>
        </w:rPr>
        <w:t xml:space="preserve"> </w:t>
      </w:r>
      <w:r w:rsidRPr="005B1865">
        <w:rPr>
          <w:rFonts w:ascii="Calibri" w:hAnsi="Calibri" w:cs="Calibri"/>
          <w:sz w:val="24"/>
          <w:szCs w:val="24"/>
          <w:shd w:val="clear" w:color="auto" w:fill="FEFFFF"/>
        </w:rPr>
        <w:t>tema</w:t>
      </w:r>
    </w:p>
    <w:p w14:paraId="1426BAF3" w14:textId="77777777" w:rsidR="005B1865" w:rsidRPr="005B1865" w:rsidRDefault="005B1865" w:rsidP="005B1865">
      <w:pPr>
        <w:pStyle w:val="Paragrafoelenco"/>
        <w:numPr>
          <w:ilvl w:val="0"/>
          <w:numId w:val="3"/>
        </w:numPr>
        <w:spacing w:line="276" w:lineRule="auto"/>
        <w:rPr>
          <w:rFonts w:ascii="Calibri" w:hAnsi="Calibri" w:cs="Calibri"/>
          <w:sz w:val="24"/>
          <w:szCs w:val="24"/>
        </w:rPr>
      </w:pPr>
      <w:r w:rsidRPr="005B1865">
        <w:rPr>
          <w:rFonts w:ascii="Calibri" w:hAnsi="Calibri" w:cs="Calibri"/>
          <w:sz w:val="24"/>
          <w:szCs w:val="24"/>
          <w:shd w:val="clear" w:color="auto" w:fill="FEFFFF"/>
        </w:rPr>
        <w:t>Innovazione</w:t>
      </w:r>
      <w:r w:rsidRPr="005B1865">
        <w:rPr>
          <w:rFonts w:ascii="Calibri" w:hAnsi="Calibri" w:cs="Calibri"/>
          <w:spacing w:val="-1"/>
          <w:sz w:val="24"/>
          <w:szCs w:val="24"/>
          <w:shd w:val="clear" w:color="auto" w:fill="FEFFFF"/>
        </w:rPr>
        <w:t xml:space="preserve"> </w:t>
      </w:r>
      <w:r w:rsidRPr="005B1865">
        <w:rPr>
          <w:rFonts w:ascii="Calibri" w:hAnsi="Calibri" w:cs="Calibri"/>
          <w:sz w:val="24"/>
          <w:szCs w:val="24"/>
          <w:shd w:val="clear" w:color="auto" w:fill="FEFFFF"/>
        </w:rPr>
        <w:t>e</w:t>
      </w:r>
      <w:r w:rsidRPr="005B1865">
        <w:rPr>
          <w:rFonts w:ascii="Calibri" w:hAnsi="Calibri" w:cs="Calibri"/>
          <w:spacing w:val="-2"/>
          <w:sz w:val="24"/>
          <w:szCs w:val="24"/>
          <w:shd w:val="clear" w:color="auto" w:fill="FEFFFF"/>
        </w:rPr>
        <w:t xml:space="preserve"> </w:t>
      </w:r>
      <w:r w:rsidRPr="005B1865">
        <w:rPr>
          <w:rFonts w:ascii="Calibri" w:hAnsi="Calibri" w:cs="Calibri"/>
          <w:sz w:val="24"/>
          <w:szCs w:val="24"/>
          <w:shd w:val="clear" w:color="auto" w:fill="FEFFFF"/>
        </w:rPr>
        <w:t>originalità</w:t>
      </w:r>
    </w:p>
    <w:p w14:paraId="2CDEC76F" w14:textId="067A2D9C" w:rsidR="005B1865" w:rsidRDefault="005B1865" w:rsidP="005B1865">
      <w:pPr>
        <w:pStyle w:val="Corpotesto"/>
        <w:spacing w:before="113" w:line="276" w:lineRule="auto"/>
        <w:ind w:left="112" w:right="115"/>
        <w:jc w:val="both"/>
        <w:rPr>
          <w:rFonts w:ascii="Calibri" w:hAnsi="Calibri" w:cs="Calibri"/>
          <w:sz w:val="24"/>
          <w:szCs w:val="24"/>
          <w:shd w:val="clear" w:color="auto" w:fill="FEFFFF"/>
        </w:rPr>
      </w:pPr>
      <w:r w:rsidRPr="005B1865">
        <w:rPr>
          <w:rFonts w:ascii="Calibri" w:hAnsi="Calibri" w:cs="Calibri"/>
          <w:sz w:val="24"/>
          <w:szCs w:val="24"/>
          <w:shd w:val="clear" w:color="auto" w:fill="FEFFFF"/>
        </w:rPr>
        <w:t xml:space="preserve">Tutte le proposte dovranno corrispondere ai </w:t>
      </w:r>
      <w:r w:rsidRPr="005B1865">
        <w:rPr>
          <w:rFonts w:ascii="Calibri" w:hAnsi="Calibri" w:cs="Calibri"/>
          <w:sz w:val="24"/>
          <w:szCs w:val="24"/>
          <w:u w:val="single"/>
          <w:shd w:val="clear" w:color="auto" w:fill="FEFFFF"/>
        </w:rPr>
        <w:t>requisiti realizzativi a norma di legge</w:t>
      </w:r>
      <w:r w:rsidRPr="005B1865">
        <w:rPr>
          <w:rFonts w:ascii="Calibri" w:hAnsi="Calibri" w:cs="Calibri"/>
          <w:sz w:val="24"/>
          <w:szCs w:val="24"/>
          <w:shd w:val="clear" w:color="auto" w:fill="FEFFFF"/>
        </w:rPr>
        <w:t xml:space="preserve"> per quanto concerne la sicurezza individuale e collettiva e dovranno essere prive di messaggi che possano risultare volgari e offensivi.</w:t>
      </w:r>
    </w:p>
    <w:p w14:paraId="18345D57" w14:textId="78B8EB3C" w:rsidR="002C4C5D" w:rsidRPr="005B1865" w:rsidRDefault="002C4C5D" w:rsidP="005B1865">
      <w:pPr>
        <w:pStyle w:val="Corpotesto"/>
        <w:spacing w:before="113" w:line="276" w:lineRule="auto"/>
        <w:ind w:left="112" w:right="115"/>
        <w:jc w:val="both"/>
        <w:rPr>
          <w:rFonts w:ascii="Calibri" w:hAnsi="Calibri" w:cs="Calibri"/>
          <w:sz w:val="24"/>
          <w:szCs w:val="24"/>
          <w:shd w:val="clear" w:color="auto" w:fill="FEFFFF"/>
        </w:rPr>
      </w:pPr>
      <w:r w:rsidRPr="008C1659">
        <w:rPr>
          <w:rFonts w:ascii="Calibri" w:hAnsi="Calibri" w:cs="Calibri"/>
          <w:sz w:val="24"/>
          <w:szCs w:val="24"/>
          <w:shd w:val="clear" w:color="auto" w:fill="FEFFFF"/>
        </w:rPr>
        <w:lastRenderedPageBreak/>
        <w:t>Si comunica inoltre che il presente invito a presentare progetti non comporta impegnativa per la scrivente alla realizzazione dell’evento Firenze dei Bambini 202</w:t>
      </w:r>
      <w:r w:rsidR="008B73D9" w:rsidRPr="008C1659">
        <w:rPr>
          <w:rFonts w:ascii="Calibri" w:hAnsi="Calibri" w:cs="Calibri"/>
          <w:sz w:val="24"/>
          <w:szCs w:val="24"/>
          <w:shd w:val="clear" w:color="auto" w:fill="FEFFFF"/>
        </w:rPr>
        <w:t>4</w:t>
      </w:r>
      <w:r w:rsidRPr="008C1659">
        <w:rPr>
          <w:rFonts w:ascii="Calibri" w:hAnsi="Calibri" w:cs="Calibri"/>
          <w:sz w:val="24"/>
          <w:szCs w:val="24"/>
          <w:shd w:val="clear" w:color="auto" w:fill="FEFFFF"/>
        </w:rPr>
        <w:t>, subordinata all’approvazione del Comune di Firenze.</w:t>
      </w:r>
      <w:r>
        <w:rPr>
          <w:rFonts w:ascii="Calibri" w:hAnsi="Calibri" w:cs="Calibri"/>
          <w:sz w:val="24"/>
          <w:szCs w:val="24"/>
          <w:shd w:val="clear" w:color="auto" w:fill="FEFFFF"/>
        </w:rPr>
        <w:t xml:space="preserve"> </w:t>
      </w:r>
    </w:p>
    <w:p w14:paraId="7995A7EA" w14:textId="77777777" w:rsidR="005B1865" w:rsidRPr="005B1865" w:rsidRDefault="005B1865" w:rsidP="005B1865">
      <w:pPr>
        <w:pStyle w:val="Corpotesto"/>
        <w:spacing w:before="113" w:line="276" w:lineRule="auto"/>
        <w:ind w:left="112" w:right="115"/>
        <w:jc w:val="both"/>
        <w:rPr>
          <w:rFonts w:ascii="Calibri" w:hAnsi="Calibri" w:cs="Calibri"/>
          <w:sz w:val="24"/>
          <w:szCs w:val="24"/>
          <w:shd w:val="clear" w:color="auto" w:fill="FEFFFF"/>
        </w:rPr>
      </w:pPr>
    </w:p>
    <w:p w14:paraId="7D57BDDB" w14:textId="77777777" w:rsidR="005B1865" w:rsidRPr="005B1865" w:rsidRDefault="005B1865" w:rsidP="005B1865">
      <w:pPr>
        <w:pStyle w:val="Titolo1"/>
        <w:spacing w:before="2" w:line="276" w:lineRule="auto"/>
        <w:jc w:val="both"/>
        <w:rPr>
          <w:rFonts w:ascii="Calibri" w:hAnsi="Calibri" w:cs="Calibri"/>
          <w:sz w:val="24"/>
          <w:szCs w:val="24"/>
          <w:shd w:val="clear" w:color="auto" w:fill="FEFFFF"/>
        </w:rPr>
      </w:pPr>
      <w:r w:rsidRPr="005B1865">
        <w:rPr>
          <w:rFonts w:ascii="Calibri" w:hAnsi="Calibri" w:cs="Calibri"/>
          <w:color w:val="950000"/>
          <w:sz w:val="24"/>
          <w:szCs w:val="24"/>
          <w:u w:color="950000"/>
          <w:shd w:val="clear" w:color="auto" w:fill="FEFFFF"/>
        </w:rPr>
        <w:t>COME INVIARE LA PROPOSTA</w:t>
      </w:r>
    </w:p>
    <w:p w14:paraId="2A1B7285" w14:textId="77777777" w:rsidR="005B1865" w:rsidRPr="005B1865" w:rsidRDefault="005B1865" w:rsidP="005B1865">
      <w:pPr>
        <w:pStyle w:val="Corpotesto"/>
        <w:spacing w:before="4" w:line="276" w:lineRule="auto"/>
        <w:rPr>
          <w:rFonts w:ascii="Calibri" w:hAnsi="Calibri" w:cs="Calibri"/>
          <w:b/>
          <w:bCs/>
          <w:sz w:val="24"/>
          <w:szCs w:val="24"/>
          <w:shd w:val="clear" w:color="auto" w:fill="FEFFFF"/>
        </w:rPr>
      </w:pPr>
    </w:p>
    <w:p w14:paraId="1518E762" w14:textId="77777777" w:rsidR="00B646CF" w:rsidRDefault="005B1865" w:rsidP="00B646CF">
      <w:pPr>
        <w:pStyle w:val="Corpotesto"/>
        <w:spacing w:before="1" w:line="276" w:lineRule="auto"/>
        <w:ind w:left="112" w:right="113"/>
        <w:jc w:val="both"/>
        <w:rPr>
          <w:rStyle w:val="Nessuno"/>
          <w:rFonts w:ascii="Calibri" w:hAnsi="Calibri" w:cs="Calibri"/>
          <w:sz w:val="24"/>
          <w:szCs w:val="24"/>
          <w:shd w:val="clear" w:color="auto" w:fill="FEFFFF"/>
        </w:rPr>
      </w:pPr>
      <w:r w:rsidRPr="002065DF">
        <w:rPr>
          <w:rFonts w:ascii="Calibri" w:hAnsi="Calibri" w:cs="Calibri"/>
          <w:sz w:val="24"/>
          <w:szCs w:val="24"/>
          <w:shd w:val="clear" w:color="auto" w:fill="FEFFFF"/>
        </w:rPr>
        <w:t xml:space="preserve">Le proposte dovranno pervenire </w:t>
      </w:r>
      <w:r w:rsidRPr="002065DF">
        <w:rPr>
          <w:rFonts w:ascii="Calibri" w:hAnsi="Calibri" w:cs="Calibri"/>
          <w:sz w:val="24"/>
          <w:szCs w:val="24"/>
          <w:u w:val="single"/>
          <w:shd w:val="clear" w:color="auto" w:fill="FEFFFF"/>
        </w:rPr>
        <w:t>entro e non oltre</w:t>
      </w:r>
      <w:r w:rsidRPr="002065DF">
        <w:rPr>
          <w:rFonts w:ascii="Calibri" w:hAnsi="Calibri" w:cs="Calibri"/>
          <w:sz w:val="24"/>
          <w:szCs w:val="24"/>
          <w:shd w:val="clear" w:color="auto" w:fill="FEFFFF"/>
        </w:rPr>
        <w:t xml:space="preserve"> le ore </w:t>
      </w:r>
      <w:r w:rsidRPr="002065DF">
        <w:rPr>
          <w:rFonts w:ascii="Calibri" w:hAnsi="Calibri" w:cs="Calibri"/>
          <w:sz w:val="24"/>
          <w:szCs w:val="24"/>
          <w:u w:val="single"/>
          <w:shd w:val="clear" w:color="auto" w:fill="FEFFFF"/>
        </w:rPr>
        <w:t xml:space="preserve">20.00 </w:t>
      </w:r>
      <w:r w:rsidRPr="00AB6EAC">
        <w:rPr>
          <w:rFonts w:ascii="Calibri" w:hAnsi="Calibri" w:cs="Calibri"/>
          <w:sz w:val="24"/>
          <w:szCs w:val="24"/>
          <w:u w:val="single"/>
          <w:shd w:val="clear" w:color="auto" w:fill="FEFFFF"/>
        </w:rPr>
        <w:t xml:space="preserve">del giorno </w:t>
      </w:r>
      <w:r w:rsidRPr="00AB6EAC">
        <w:rPr>
          <w:rFonts w:ascii="Calibri" w:hAnsi="Calibri" w:cs="Calibri"/>
          <w:color w:val="auto"/>
          <w:sz w:val="24"/>
          <w:szCs w:val="24"/>
          <w:u w:val="single"/>
          <w:shd w:val="clear" w:color="auto" w:fill="FEFFFF"/>
        </w:rPr>
        <w:t>2</w:t>
      </w:r>
      <w:r w:rsidR="00BD0644" w:rsidRPr="00AB6EAC">
        <w:rPr>
          <w:rFonts w:ascii="Calibri" w:hAnsi="Calibri" w:cs="Calibri"/>
          <w:color w:val="auto"/>
          <w:sz w:val="24"/>
          <w:szCs w:val="24"/>
          <w:u w:val="single"/>
          <w:shd w:val="clear" w:color="auto" w:fill="FEFFFF"/>
        </w:rPr>
        <w:t>7</w:t>
      </w:r>
      <w:r w:rsidRPr="00AB6EAC">
        <w:rPr>
          <w:rFonts w:ascii="Calibri" w:hAnsi="Calibri" w:cs="Calibri"/>
          <w:color w:val="auto"/>
          <w:sz w:val="24"/>
          <w:szCs w:val="24"/>
          <w:u w:val="single"/>
          <w:shd w:val="clear" w:color="auto" w:fill="FEFFFF"/>
        </w:rPr>
        <w:t xml:space="preserve"> </w:t>
      </w:r>
      <w:r w:rsidR="00BD0644" w:rsidRPr="00AB6EAC">
        <w:rPr>
          <w:rFonts w:ascii="Calibri" w:hAnsi="Calibri" w:cs="Calibri"/>
          <w:color w:val="auto"/>
          <w:sz w:val="24"/>
          <w:szCs w:val="24"/>
          <w:u w:val="single"/>
          <w:shd w:val="clear" w:color="auto" w:fill="FEFFFF"/>
        </w:rPr>
        <w:t>marzo</w:t>
      </w:r>
      <w:r w:rsidRPr="00AB6EAC">
        <w:rPr>
          <w:rFonts w:ascii="Calibri" w:hAnsi="Calibri" w:cs="Calibri"/>
          <w:color w:val="auto"/>
          <w:sz w:val="24"/>
          <w:szCs w:val="24"/>
          <w:u w:val="single"/>
          <w:shd w:val="clear" w:color="auto" w:fill="FEFFFF"/>
        </w:rPr>
        <w:t xml:space="preserve"> 202</w:t>
      </w:r>
      <w:r w:rsidR="00BD0644" w:rsidRPr="00AB6EAC">
        <w:rPr>
          <w:rFonts w:ascii="Calibri" w:hAnsi="Calibri" w:cs="Calibri"/>
          <w:color w:val="auto"/>
          <w:sz w:val="24"/>
          <w:szCs w:val="24"/>
          <w:u w:val="single"/>
          <w:shd w:val="clear" w:color="auto" w:fill="FEFFFF"/>
        </w:rPr>
        <w:t>4</w:t>
      </w:r>
      <w:r w:rsidRPr="00AB6EAC">
        <w:rPr>
          <w:rFonts w:ascii="Calibri" w:hAnsi="Calibri" w:cs="Calibri"/>
          <w:color w:val="auto"/>
          <w:sz w:val="24"/>
          <w:szCs w:val="24"/>
          <w:u w:val="single"/>
          <w:shd w:val="clear" w:color="auto" w:fill="FEFFFF"/>
        </w:rPr>
        <w:t xml:space="preserve"> </w:t>
      </w:r>
      <w:r w:rsidRPr="00AB6EAC">
        <w:rPr>
          <w:rFonts w:ascii="Calibri" w:hAnsi="Calibri" w:cs="Calibri"/>
          <w:sz w:val="24"/>
          <w:szCs w:val="24"/>
          <w:shd w:val="clear" w:color="auto" w:fill="FEFFFF"/>
        </w:rPr>
        <w:t>all’indirizzo</w:t>
      </w:r>
      <w:r w:rsidRPr="002065DF">
        <w:rPr>
          <w:rFonts w:ascii="Calibri" w:hAnsi="Calibri" w:cs="Calibri"/>
          <w:sz w:val="24"/>
          <w:szCs w:val="24"/>
          <w:shd w:val="clear" w:color="auto" w:fill="FEFFFF"/>
        </w:rPr>
        <w:t xml:space="preserve"> e-mail </w:t>
      </w:r>
      <w:hyperlink r:id="rId10" w:history="1">
        <w:r w:rsidRPr="002065DF">
          <w:rPr>
            <w:rStyle w:val="Hyperlink0"/>
            <w:rFonts w:ascii="Calibri" w:hAnsi="Calibri" w:cs="Calibri"/>
            <w:sz w:val="24"/>
            <w:szCs w:val="24"/>
          </w:rPr>
          <w:t>segreteria@firenzebambini.it</w:t>
        </w:r>
      </w:hyperlink>
      <w:r w:rsidRPr="002065DF">
        <w:rPr>
          <w:rStyle w:val="Nessuno"/>
          <w:rFonts w:ascii="Calibri" w:hAnsi="Calibri" w:cs="Calibri"/>
          <w:color w:val="FF2600"/>
          <w:sz w:val="24"/>
          <w:szCs w:val="24"/>
          <w:u w:color="0000FF"/>
          <w:shd w:val="clear" w:color="auto" w:fill="FEFFFF"/>
        </w:rPr>
        <w:t xml:space="preserve"> </w:t>
      </w:r>
      <w:r w:rsidRPr="002065DF">
        <w:rPr>
          <w:rStyle w:val="Nessuno"/>
          <w:rFonts w:ascii="Calibri" w:hAnsi="Calibri" w:cs="Calibri"/>
          <w:sz w:val="24"/>
          <w:szCs w:val="24"/>
          <w:shd w:val="clear" w:color="auto" w:fill="FEFFFF"/>
        </w:rPr>
        <w:t xml:space="preserve">e dovranno essere redatte sulla base del modello allegato </w:t>
      </w:r>
      <w:r w:rsidRPr="002065DF">
        <w:rPr>
          <w:rStyle w:val="Nessuno"/>
          <w:rFonts w:ascii="Calibri" w:hAnsi="Calibri" w:cs="Calibri"/>
          <w:sz w:val="24"/>
          <w:szCs w:val="24"/>
          <w:u w:val="thick"/>
          <w:shd w:val="clear" w:color="auto" w:fill="FEFFFF"/>
        </w:rPr>
        <w:t>(</w:t>
      </w:r>
      <w:r w:rsidRPr="002065DF">
        <w:rPr>
          <w:rStyle w:val="Nessuno"/>
          <w:rFonts w:ascii="Calibri" w:hAnsi="Calibri" w:cs="Calibri"/>
          <w:b/>
          <w:bCs/>
          <w:sz w:val="24"/>
          <w:szCs w:val="24"/>
          <w:u w:val="thick"/>
          <w:shd w:val="clear" w:color="auto" w:fill="FEFFFF"/>
        </w:rPr>
        <w:t>ALLEGATO 1</w:t>
      </w:r>
      <w:r w:rsidRPr="002065DF">
        <w:rPr>
          <w:rStyle w:val="Nessuno"/>
          <w:rFonts w:ascii="Calibri" w:hAnsi="Calibri" w:cs="Calibri"/>
          <w:sz w:val="24"/>
          <w:szCs w:val="24"/>
          <w:u w:val="thick"/>
          <w:shd w:val="clear" w:color="auto" w:fill="FEFFFF"/>
        </w:rPr>
        <w:t>)</w:t>
      </w:r>
      <w:r w:rsidRPr="002065DF">
        <w:rPr>
          <w:rStyle w:val="Nessuno"/>
          <w:rFonts w:ascii="Calibri" w:hAnsi="Calibri" w:cs="Calibri"/>
          <w:sz w:val="24"/>
          <w:szCs w:val="24"/>
          <w:shd w:val="clear" w:color="auto" w:fill="FEFFFF"/>
        </w:rPr>
        <w:t>.</w:t>
      </w:r>
    </w:p>
    <w:p w14:paraId="334846E1" w14:textId="338F173B" w:rsidR="005B1865" w:rsidRPr="005B1865" w:rsidRDefault="00F63665" w:rsidP="00F63665">
      <w:pPr>
        <w:pStyle w:val="Corpotesto"/>
        <w:spacing w:before="1" w:line="276" w:lineRule="auto"/>
        <w:ind w:left="112" w:right="113"/>
        <w:jc w:val="both"/>
        <w:rPr>
          <w:rStyle w:val="Nessuno"/>
          <w:rFonts w:ascii="Calibri" w:hAnsi="Calibri" w:cs="Calibri"/>
          <w:sz w:val="24"/>
          <w:szCs w:val="24"/>
          <w:shd w:val="clear" w:color="auto" w:fill="FEFFFF"/>
        </w:rPr>
      </w:pPr>
      <w:r>
        <w:rPr>
          <w:rFonts w:ascii="Calibri" w:hAnsi="Calibri" w:cs="Calibri"/>
          <w:color w:val="242424"/>
          <w:sz w:val="22"/>
          <w:szCs w:val="22"/>
          <w:shd w:val="clear" w:color="auto" w:fill="FFFFFF"/>
        </w:rPr>
        <w:t>Ogni comunicazione di eventuale richiesta di informazioni dovrà avvenire a mezzo mail all’indirizzo: </w:t>
      </w:r>
      <w:hyperlink r:id="rId11" w:history="1">
        <w:r w:rsidRPr="002065DF">
          <w:rPr>
            <w:rStyle w:val="Hyperlink0"/>
            <w:rFonts w:ascii="Calibri" w:hAnsi="Calibri" w:cs="Calibri"/>
            <w:sz w:val="24"/>
            <w:szCs w:val="24"/>
          </w:rPr>
          <w:t>segreteria@firenzebambini.it</w:t>
        </w:r>
      </w:hyperlink>
      <w:r w:rsidRPr="00F63665">
        <w:rPr>
          <w:rStyle w:val="Hyperlink0"/>
          <w:rFonts w:ascii="Calibri" w:hAnsi="Calibri" w:cs="Calibri"/>
          <w:sz w:val="24"/>
          <w:szCs w:val="24"/>
          <w:u w:val="none"/>
        </w:rPr>
        <w:t xml:space="preserve"> </w:t>
      </w:r>
      <w:r w:rsidRPr="00F63665">
        <w:rPr>
          <w:rFonts w:ascii="Calibri" w:hAnsi="Calibri" w:cs="Calibri"/>
          <w:color w:val="auto"/>
          <w:sz w:val="24"/>
          <w:szCs w:val="24"/>
          <w:shd w:val="clear" w:color="auto" w:fill="FEFFFF"/>
        </w:rPr>
        <w:t>entro le ore 23.59 del giorno 24 marzo 2024</w:t>
      </w:r>
      <w:r w:rsidRPr="00F63665">
        <w:rPr>
          <w:rFonts w:ascii="Calibri" w:hAnsi="Calibri" w:cs="Calibri"/>
          <w:color w:val="242424"/>
          <w:sz w:val="22"/>
          <w:szCs w:val="22"/>
          <w:shd w:val="clear" w:color="auto" w:fill="FFFFFF"/>
        </w:rPr>
        <w:t>, con</w:t>
      </w:r>
      <w:r>
        <w:rPr>
          <w:rFonts w:ascii="Calibri" w:hAnsi="Calibri" w:cs="Calibri"/>
          <w:color w:val="242424"/>
          <w:sz w:val="22"/>
          <w:szCs w:val="22"/>
          <w:shd w:val="clear" w:color="auto" w:fill="FFFFFF"/>
        </w:rPr>
        <w:t xml:space="preserve"> la precisazione che le risposte alle richieste di chiarimento verranno evase dall’Associazione nei giorni feriali.</w:t>
      </w:r>
    </w:p>
    <w:p w14:paraId="76D3ECFE" w14:textId="77777777" w:rsidR="005B1865" w:rsidRPr="005B1865" w:rsidRDefault="005B1865" w:rsidP="005B1865">
      <w:pPr>
        <w:pStyle w:val="Titolo1"/>
        <w:spacing w:before="93" w:line="276" w:lineRule="auto"/>
        <w:jc w:val="both"/>
        <w:rPr>
          <w:rStyle w:val="Nessuno"/>
          <w:rFonts w:ascii="Calibri" w:hAnsi="Calibri" w:cs="Calibri"/>
          <w:sz w:val="24"/>
          <w:szCs w:val="24"/>
          <w:shd w:val="clear" w:color="auto" w:fill="FEFFFF"/>
        </w:rPr>
      </w:pPr>
      <w:r w:rsidRPr="005B1865">
        <w:rPr>
          <w:rStyle w:val="Nessuno"/>
          <w:rFonts w:ascii="Calibri" w:hAnsi="Calibri" w:cs="Calibri"/>
          <w:color w:val="950000"/>
          <w:sz w:val="24"/>
          <w:szCs w:val="24"/>
          <w:u w:color="950000"/>
          <w:shd w:val="clear" w:color="auto" w:fill="FEFFFF"/>
        </w:rPr>
        <w:t>VALUTAZIONE DELLE PROPOSTE</w:t>
      </w:r>
    </w:p>
    <w:p w14:paraId="3B37C283" w14:textId="77777777" w:rsidR="005B1865" w:rsidRPr="005B1865" w:rsidRDefault="005B1865" w:rsidP="005B1865">
      <w:pPr>
        <w:pStyle w:val="Corpotesto"/>
        <w:spacing w:before="4" w:line="276" w:lineRule="auto"/>
        <w:rPr>
          <w:rStyle w:val="Nessuno"/>
          <w:rFonts w:ascii="Calibri" w:hAnsi="Calibri" w:cs="Calibri"/>
          <w:b/>
          <w:bCs/>
          <w:sz w:val="24"/>
          <w:szCs w:val="24"/>
          <w:shd w:val="clear" w:color="auto" w:fill="FEFFFF"/>
        </w:rPr>
      </w:pPr>
    </w:p>
    <w:p w14:paraId="652DE757" w14:textId="7F8A0A78" w:rsidR="005B1865" w:rsidRPr="005B1865" w:rsidRDefault="005B1865" w:rsidP="005B1865">
      <w:pPr>
        <w:pStyle w:val="Corpotesto"/>
        <w:spacing w:before="1" w:line="276" w:lineRule="auto"/>
        <w:ind w:left="112" w:right="113"/>
        <w:jc w:val="both"/>
        <w:rPr>
          <w:rStyle w:val="Nessuno"/>
          <w:rFonts w:ascii="Calibri" w:hAnsi="Calibri" w:cs="Calibri"/>
          <w:sz w:val="24"/>
          <w:szCs w:val="24"/>
          <w:shd w:val="clear" w:color="auto" w:fill="FEFFFF"/>
        </w:rPr>
      </w:pPr>
      <w:r w:rsidRPr="005B1865">
        <w:rPr>
          <w:rStyle w:val="Nessuno"/>
          <w:rFonts w:ascii="Calibri" w:hAnsi="Calibri" w:cs="Calibri"/>
          <w:color w:val="212121"/>
          <w:sz w:val="24"/>
          <w:szCs w:val="24"/>
          <w:u w:color="212121"/>
          <w:shd w:val="clear" w:color="auto" w:fill="FEFFFF"/>
        </w:rPr>
        <w:t xml:space="preserve">Tutte le proposte pervenute nel rispetto dei termini e delle modalità di cui sopra saranno valutate da una commissione costituita da rappresentanti </w:t>
      </w:r>
      <w:r w:rsidRPr="008C1659">
        <w:rPr>
          <w:rStyle w:val="Nessuno"/>
          <w:rFonts w:ascii="Calibri" w:hAnsi="Calibri" w:cs="Calibri"/>
          <w:color w:val="auto"/>
          <w:sz w:val="24"/>
          <w:szCs w:val="24"/>
          <w:u w:color="212121"/>
          <w:shd w:val="clear" w:color="auto" w:fill="FEFFFF"/>
        </w:rPr>
        <w:t xml:space="preserve">MUS.E e Direzione Istruzione del Comune di Firenze, </w:t>
      </w:r>
      <w:r w:rsidRPr="008C1659">
        <w:rPr>
          <w:rStyle w:val="Nessuno"/>
          <w:rFonts w:ascii="Calibri" w:hAnsi="Calibri" w:cs="Calibri"/>
          <w:color w:val="212121"/>
          <w:sz w:val="24"/>
          <w:szCs w:val="24"/>
          <w:u w:color="212121"/>
          <w:shd w:val="clear" w:color="auto" w:fill="FEFFFF"/>
        </w:rPr>
        <w:t>la quale all’esito delle valutazioni provvederà a comunicare via posta elettronica ai candidati selezionati l’accoglimento della loro proposta invitandoli a formalizzare il rapporto con un separato accordo</w:t>
      </w:r>
      <w:r w:rsidRPr="008C1659">
        <w:rPr>
          <w:rStyle w:val="Nessuno"/>
          <w:rFonts w:ascii="Calibri" w:hAnsi="Calibri" w:cs="Calibri"/>
          <w:color w:val="212121"/>
          <w:sz w:val="24"/>
          <w:szCs w:val="24"/>
          <w:u w:color="212121"/>
        </w:rPr>
        <w:t>.</w:t>
      </w:r>
      <w:r w:rsidR="002C4C5D" w:rsidRPr="008C1659">
        <w:rPr>
          <w:rStyle w:val="Nessuno"/>
          <w:rFonts w:ascii="Calibri" w:hAnsi="Calibri" w:cs="Calibri"/>
          <w:color w:val="212121"/>
          <w:sz w:val="24"/>
          <w:szCs w:val="24"/>
          <w:u w:color="212121"/>
        </w:rPr>
        <w:t xml:space="preserve"> Si precisa che questa associazione potrà erogare il contributo economico solo a soggetti titolari di Partita Iva.</w:t>
      </w:r>
      <w:r w:rsidR="002C4C5D">
        <w:rPr>
          <w:rStyle w:val="Nessuno"/>
          <w:rFonts w:ascii="Calibri" w:hAnsi="Calibri" w:cs="Calibri"/>
          <w:color w:val="212121"/>
          <w:sz w:val="24"/>
          <w:szCs w:val="24"/>
          <w:u w:color="212121"/>
          <w:shd w:val="clear" w:color="auto" w:fill="FEFFFF"/>
        </w:rPr>
        <w:t xml:space="preserve"> </w:t>
      </w:r>
    </w:p>
    <w:p w14:paraId="2D10E6F3" w14:textId="77777777" w:rsidR="005B1865" w:rsidRPr="005B1865" w:rsidRDefault="005B1865" w:rsidP="005B1865">
      <w:pPr>
        <w:pStyle w:val="Corpotesto"/>
        <w:spacing w:before="7" w:line="276" w:lineRule="auto"/>
        <w:rPr>
          <w:rStyle w:val="Nessuno"/>
          <w:rFonts w:ascii="Calibri" w:hAnsi="Calibri" w:cs="Calibri"/>
          <w:sz w:val="24"/>
          <w:szCs w:val="24"/>
          <w:shd w:val="clear" w:color="auto" w:fill="FEFFFF"/>
        </w:rPr>
      </w:pPr>
    </w:p>
    <w:p w14:paraId="7C78B2CB" w14:textId="77777777" w:rsidR="005B1865" w:rsidRPr="005B1865" w:rsidRDefault="005B1865" w:rsidP="005B1865">
      <w:pPr>
        <w:pStyle w:val="Titolo1"/>
        <w:spacing w:line="276" w:lineRule="auto"/>
        <w:jc w:val="both"/>
        <w:rPr>
          <w:rStyle w:val="Nessuno"/>
          <w:rFonts w:ascii="Calibri" w:hAnsi="Calibri" w:cs="Calibri"/>
          <w:sz w:val="24"/>
          <w:szCs w:val="24"/>
          <w:shd w:val="clear" w:color="auto" w:fill="FEFFFF"/>
        </w:rPr>
      </w:pPr>
      <w:r w:rsidRPr="005B1865">
        <w:rPr>
          <w:rStyle w:val="Nessuno"/>
          <w:rFonts w:ascii="Calibri" w:hAnsi="Calibri" w:cs="Calibri"/>
          <w:color w:val="950000"/>
          <w:sz w:val="24"/>
          <w:szCs w:val="24"/>
          <w:u w:color="950000"/>
          <w:shd w:val="clear" w:color="auto" w:fill="FEFFFF"/>
        </w:rPr>
        <w:t>TRATTAMENTO DATI</w:t>
      </w:r>
    </w:p>
    <w:p w14:paraId="3D7010A1" w14:textId="77777777" w:rsidR="005B1865" w:rsidRPr="005B1865" w:rsidRDefault="005B1865" w:rsidP="005B1865">
      <w:pPr>
        <w:pStyle w:val="Corpotesto"/>
        <w:spacing w:before="118" w:line="276" w:lineRule="auto"/>
        <w:ind w:left="112" w:right="117"/>
        <w:jc w:val="both"/>
        <w:rPr>
          <w:rStyle w:val="Nessuno"/>
          <w:rFonts w:ascii="Calibri" w:hAnsi="Calibri" w:cs="Calibri"/>
          <w:color w:val="212121"/>
          <w:sz w:val="24"/>
          <w:szCs w:val="24"/>
          <w:u w:color="212121"/>
          <w:shd w:val="clear" w:color="auto" w:fill="FEFFFF"/>
        </w:rPr>
      </w:pPr>
      <w:r w:rsidRPr="005B1865">
        <w:rPr>
          <w:rStyle w:val="Nessuno"/>
          <w:rFonts w:ascii="Calibri" w:hAnsi="Calibri" w:cs="Calibri"/>
          <w:color w:val="212121"/>
          <w:sz w:val="24"/>
          <w:szCs w:val="24"/>
          <w:u w:color="212121"/>
          <w:shd w:val="clear" w:color="auto" w:fill="FEFFFF"/>
        </w:rPr>
        <w:t xml:space="preserve">I dati dei quali l’Associazione MUS.E entrerà in possesso a seguito del presente invito saranno trattati nel rispetto del D. Lgs.196/2003 e del Regolamento UE 2016/679 (GDPR) fatto salvo il rispetto, in caso di richiesta, delle previsioni di legge in materia di accesso agli atti. </w:t>
      </w:r>
      <w:r w:rsidRPr="005B1865">
        <w:rPr>
          <w:rStyle w:val="Nessuno"/>
          <w:rFonts w:ascii="Calibri" w:hAnsi="Calibri" w:cs="Calibri"/>
          <w:sz w:val="24"/>
          <w:szCs w:val="24"/>
          <w:shd w:val="clear" w:color="auto" w:fill="FEFFFF"/>
        </w:rPr>
        <w:t xml:space="preserve">È possibile visionare l’informativa completa sul sito di MUS.E nella relativa sezione privacy al </w:t>
      </w:r>
      <w:r w:rsidRPr="005B1865">
        <w:rPr>
          <w:rStyle w:val="Nessuno"/>
          <w:rFonts w:ascii="Calibri" w:hAnsi="Calibri" w:cs="Calibri"/>
          <w:sz w:val="24"/>
          <w:szCs w:val="24"/>
          <w:shd w:val="clear" w:color="auto" w:fill="FEFFFF"/>
        </w:rPr>
        <w:lastRenderedPageBreak/>
        <w:t>link </w:t>
      </w:r>
      <w:hyperlink r:id="rId12" w:history="1">
        <w:r w:rsidRPr="005B1865">
          <w:rPr>
            <w:rStyle w:val="Hyperlink1"/>
            <w:rFonts w:ascii="Calibri" w:hAnsi="Calibri" w:cs="Calibri"/>
            <w:sz w:val="24"/>
            <w:szCs w:val="24"/>
          </w:rPr>
          <w:t>http://musefirenze.it/privacy/</w:t>
        </w:r>
      </w:hyperlink>
    </w:p>
    <w:p w14:paraId="0F3AC622" w14:textId="77777777" w:rsidR="005B1865" w:rsidRPr="005B1865" w:rsidRDefault="005B1865" w:rsidP="005B1865">
      <w:pPr>
        <w:pStyle w:val="Corpotesto"/>
        <w:spacing w:before="118" w:line="276" w:lineRule="auto"/>
        <w:ind w:left="142" w:right="117" w:hanging="142"/>
        <w:jc w:val="both"/>
        <w:rPr>
          <w:rStyle w:val="Nessuno"/>
          <w:rFonts w:ascii="Calibri" w:hAnsi="Calibri" w:cs="Calibri"/>
          <w:sz w:val="24"/>
          <w:szCs w:val="24"/>
          <w:shd w:val="clear" w:color="auto" w:fill="FEFFFF"/>
        </w:rPr>
      </w:pPr>
    </w:p>
    <w:p w14:paraId="07314D10" w14:textId="21D8252C" w:rsidR="005B1865" w:rsidRDefault="005B1865" w:rsidP="005B1865">
      <w:pPr>
        <w:pStyle w:val="Corpotesto"/>
        <w:spacing w:line="276" w:lineRule="auto"/>
        <w:jc w:val="right"/>
        <w:rPr>
          <w:rStyle w:val="Nessuno"/>
          <w:rFonts w:ascii="Calibri" w:hAnsi="Calibri" w:cs="Calibri"/>
          <w:sz w:val="24"/>
          <w:szCs w:val="24"/>
          <w:shd w:val="clear" w:color="auto" w:fill="FEFFFF"/>
        </w:rPr>
      </w:pPr>
      <w:r w:rsidRPr="005B1865">
        <w:rPr>
          <w:rStyle w:val="Nessuno"/>
          <w:rFonts w:ascii="Calibri" w:hAnsi="Calibri" w:cs="Calibri"/>
          <w:color w:val="212121"/>
          <w:sz w:val="24"/>
          <w:szCs w:val="24"/>
          <w:u w:color="212121"/>
          <w:shd w:val="clear" w:color="auto" w:fill="FEFFFF"/>
        </w:rPr>
        <w:t xml:space="preserve">Il presente invito resterà pubblicato fino al </w:t>
      </w:r>
      <w:r w:rsidRPr="00AB6EAC">
        <w:rPr>
          <w:rStyle w:val="Nessuno"/>
          <w:rFonts w:ascii="Calibri" w:hAnsi="Calibri" w:cs="Calibri"/>
          <w:color w:val="212121"/>
          <w:sz w:val="24"/>
          <w:szCs w:val="24"/>
          <w:u w:color="212121"/>
          <w:shd w:val="clear" w:color="auto" w:fill="FEFFFF"/>
        </w:rPr>
        <w:t xml:space="preserve">giorno </w:t>
      </w:r>
      <w:r w:rsidR="00BD0644" w:rsidRPr="00AB6EAC">
        <w:rPr>
          <w:rStyle w:val="Nessuno"/>
          <w:rFonts w:ascii="Calibri" w:hAnsi="Calibri" w:cs="Calibri"/>
          <w:sz w:val="24"/>
          <w:szCs w:val="24"/>
          <w:u w:val="single"/>
          <w:shd w:val="clear" w:color="auto" w:fill="FEFFFF"/>
        </w:rPr>
        <w:t xml:space="preserve">27 marzo </w:t>
      </w:r>
      <w:r w:rsidRPr="00AB6EAC">
        <w:rPr>
          <w:rStyle w:val="Nessuno"/>
          <w:rFonts w:ascii="Calibri" w:hAnsi="Calibri" w:cs="Calibri"/>
          <w:sz w:val="24"/>
          <w:szCs w:val="24"/>
          <w:u w:val="single"/>
          <w:shd w:val="clear" w:color="auto" w:fill="FEFFFF"/>
        </w:rPr>
        <w:t>202</w:t>
      </w:r>
      <w:r w:rsidR="00BD0644" w:rsidRPr="00AB6EAC">
        <w:rPr>
          <w:rStyle w:val="Nessuno"/>
          <w:rFonts w:ascii="Calibri" w:hAnsi="Calibri" w:cs="Calibri"/>
          <w:sz w:val="24"/>
          <w:szCs w:val="24"/>
          <w:u w:val="single"/>
          <w:shd w:val="clear" w:color="auto" w:fill="FEFFFF"/>
        </w:rPr>
        <w:t>4</w:t>
      </w:r>
      <w:r w:rsidRPr="00AB6EAC">
        <w:rPr>
          <w:rStyle w:val="Nessuno"/>
          <w:rFonts w:ascii="Calibri" w:hAnsi="Calibri" w:cs="Calibri"/>
          <w:sz w:val="24"/>
          <w:szCs w:val="24"/>
          <w:u w:val="single"/>
          <w:shd w:val="clear" w:color="auto" w:fill="FEFFFF"/>
        </w:rPr>
        <w:t>.</w:t>
      </w:r>
    </w:p>
    <w:p w14:paraId="3399F4FA" w14:textId="77777777" w:rsidR="006B215C" w:rsidRDefault="006B215C" w:rsidP="005B1865">
      <w:pPr>
        <w:pStyle w:val="Corpotesto"/>
        <w:spacing w:line="276" w:lineRule="auto"/>
        <w:jc w:val="right"/>
        <w:rPr>
          <w:rStyle w:val="Nessuno"/>
          <w:rFonts w:ascii="Calibri" w:hAnsi="Calibri" w:cs="Calibri"/>
          <w:color w:val="212121"/>
          <w:sz w:val="24"/>
          <w:szCs w:val="24"/>
          <w:u w:color="212121"/>
          <w:shd w:val="clear" w:color="auto" w:fill="FEFFFF"/>
        </w:rPr>
      </w:pPr>
    </w:p>
    <w:bookmarkEnd w:id="0"/>
    <w:p w14:paraId="50C2E806" w14:textId="604C1B20" w:rsidR="00CE6D80" w:rsidRPr="00F63665" w:rsidRDefault="00416D51" w:rsidP="00416D51">
      <w:pPr>
        <w:tabs>
          <w:tab w:val="left" w:pos="6270"/>
        </w:tabs>
        <w:rPr>
          <w:b/>
          <w:bCs/>
        </w:rPr>
      </w:pPr>
      <w:r>
        <w:tab/>
      </w:r>
    </w:p>
    <w:sectPr w:rsidR="00CE6D80" w:rsidRPr="00F63665">
      <w:headerReference w:type="default" r:id="rId13"/>
      <w:pgSz w:w="11920" w:h="16840"/>
      <w:pgMar w:top="1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1707" w14:textId="77777777" w:rsidR="00144040" w:rsidRDefault="00DC4F52">
      <w:r>
        <w:separator/>
      </w:r>
    </w:p>
  </w:endnote>
  <w:endnote w:type="continuationSeparator" w:id="0">
    <w:p w14:paraId="756BD9E0" w14:textId="77777777" w:rsidR="00144040" w:rsidRDefault="00DC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E8B8" w14:textId="77777777" w:rsidR="00144040" w:rsidRDefault="00DC4F52">
      <w:r>
        <w:separator/>
      </w:r>
    </w:p>
  </w:footnote>
  <w:footnote w:type="continuationSeparator" w:id="0">
    <w:p w14:paraId="5A46B0B9" w14:textId="77777777" w:rsidR="00144040" w:rsidRDefault="00DC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AE33" w14:textId="77777777" w:rsidR="00CE6D80" w:rsidRDefault="00CE6D80">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67021"/>
    <w:multiLevelType w:val="hybridMultilevel"/>
    <w:tmpl w:val="51C45C9C"/>
    <w:numStyleLink w:val="Stileimportato1"/>
  </w:abstractNum>
  <w:abstractNum w:abstractNumId="1" w15:restartNumberingAfterBreak="0">
    <w:nsid w:val="72D40616"/>
    <w:multiLevelType w:val="hybridMultilevel"/>
    <w:tmpl w:val="51C45C9C"/>
    <w:styleLink w:val="Stileimportato1"/>
    <w:lvl w:ilvl="0" w:tplc="3C667DEA">
      <w:start w:val="1"/>
      <w:numFmt w:val="bullet"/>
      <w:lvlText w:val="-"/>
      <w:lvlJc w:val="left"/>
      <w:pPr>
        <w:tabs>
          <w:tab w:val="left" w:pos="834"/>
        </w:tabs>
        <w:ind w:left="83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E8C106">
      <w:start w:val="1"/>
      <w:numFmt w:val="bullet"/>
      <w:lvlText w:val="•"/>
      <w:lvlJc w:val="left"/>
      <w:pPr>
        <w:tabs>
          <w:tab w:val="left" w:pos="834"/>
        </w:tabs>
        <w:ind w:left="174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D5C5138">
      <w:start w:val="1"/>
      <w:numFmt w:val="bullet"/>
      <w:lvlText w:val="•"/>
      <w:lvlJc w:val="left"/>
      <w:pPr>
        <w:tabs>
          <w:tab w:val="left" w:pos="834"/>
        </w:tabs>
        <w:ind w:left="2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5A1F9E">
      <w:start w:val="1"/>
      <w:numFmt w:val="bullet"/>
      <w:lvlText w:val="•"/>
      <w:lvlJc w:val="left"/>
      <w:pPr>
        <w:tabs>
          <w:tab w:val="left" w:pos="834"/>
        </w:tabs>
        <w:ind w:left="35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5569148">
      <w:start w:val="1"/>
      <w:numFmt w:val="bullet"/>
      <w:lvlText w:val="•"/>
      <w:lvlJc w:val="left"/>
      <w:pPr>
        <w:tabs>
          <w:tab w:val="left" w:pos="834"/>
        </w:tabs>
        <w:ind w:left="44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3DC2FEA">
      <w:start w:val="1"/>
      <w:numFmt w:val="bullet"/>
      <w:lvlText w:val="•"/>
      <w:lvlJc w:val="left"/>
      <w:pPr>
        <w:tabs>
          <w:tab w:val="left" w:pos="834"/>
        </w:tabs>
        <w:ind w:left="53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D61E2A">
      <w:start w:val="1"/>
      <w:numFmt w:val="bullet"/>
      <w:lvlText w:val="•"/>
      <w:lvlJc w:val="left"/>
      <w:pPr>
        <w:tabs>
          <w:tab w:val="left" w:pos="834"/>
        </w:tabs>
        <w:ind w:left="625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0459EC">
      <w:start w:val="1"/>
      <w:numFmt w:val="bullet"/>
      <w:lvlText w:val="•"/>
      <w:lvlJc w:val="left"/>
      <w:pPr>
        <w:tabs>
          <w:tab w:val="left" w:pos="834"/>
        </w:tabs>
        <w:ind w:left="715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5C4562">
      <w:start w:val="1"/>
      <w:numFmt w:val="bullet"/>
      <w:lvlText w:val="•"/>
      <w:lvlJc w:val="left"/>
      <w:pPr>
        <w:tabs>
          <w:tab w:val="left" w:pos="834"/>
        </w:tabs>
        <w:ind w:left="806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94007163">
    <w:abstractNumId w:val="1"/>
  </w:num>
  <w:num w:numId="2" w16cid:durableId="1015232537">
    <w:abstractNumId w:val="0"/>
  </w:num>
  <w:num w:numId="3" w16cid:durableId="1724407878">
    <w:abstractNumId w:val="0"/>
    <w:lvlOverride w:ilvl="0">
      <w:lvl w:ilvl="0" w:tplc="DCCAC812">
        <w:start w:val="1"/>
        <w:numFmt w:val="bullet"/>
        <w:lvlText w:val="-"/>
        <w:lvlJc w:val="left"/>
        <w:pPr>
          <w:tabs>
            <w:tab w:val="left" w:pos="834"/>
          </w:tabs>
          <w:ind w:left="83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38D04E">
        <w:start w:val="1"/>
        <w:numFmt w:val="bullet"/>
        <w:lvlText w:val="•"/>
        <w:lvlJc w:val="left"/>
        <w:pPr>
          <w:tabs>
            <w:tab w:val="left" w:pos="834"/>
          </w:tabs>
          <w:ind w:left="174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1606CC">
        <w:start w:val="1"/>
        <w:numFmt w:val="bullet"/>
        <w:lvlText w:val="•"/>
        <w:lvlJc w:val="left"/>
        <w:pPr>
          <w:tabs>
            <w:tab w:val="left" w:pos="834"/>
          </w:tabs>
          <w:ind w:left="264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5CFD92">
        <w:start w:val="1"/>
        <w:numFmt w:val="bullet"/>
        <w:lvlText w:val="•"/>
        <w:lvlJc w:val="left"/>
        <w:pPr>
          <w:tabs>
            <w:tab w:val="left" w:pos="834"/>
          </w:tabs>
          <w:ind w:left="354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FC2F00">
        <w:start w:val="1"/>
        <w:numFmt w:val="bullet"/>
        <w:lvlText w:val="•"/>
        <w:lvlJc w:val="left"/>
        <w:pPr>
          <w:tabs>
            <w:tab w:val="left" w:pos="834"/>
          </w:tabs>
          <w:ind w:left="445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080D82">
        <w:start w:val="1"/>
        <w:numFmt w:val="bullet"/>
        <w:lvlText w:val="•"/>
        <w:lvlJc w:val="left"/>
        <w:pPr>
          <w:tabs>
            <w:tab w:val="left" w:pos="834"/>
          </w:tabs>
          <w:ind w:left="535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A231B2">
        <w:start w:val="1"/>
        <w:numFmt w:val="bullet"/>
        <w:lvlText w:val="•"/>
        <w:lvlJc w:val="left"/>
        <w:pPr>
          <w:tabs>
            <w:tab w:val="left" w:pos="834"/>
          </w:tabs>
          <w:ind w:left="625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B843A0">
        <w:start w:val="1"/>
        <w:numFmt w:val="bullet"/>
        <w:lvlText w:val="•"/>
        <w:lvlJc w:val="left"/>
        <w:pPr>
          <w:tabs>
            <w:tab w:val="left" w:pos="834"/>
          </w:tabs>
          <w:ind w:left="715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1E8FAA">
        <w:start w:val="1"/>
        <w:numFmt w:val="bullet"/>
        <w:lvlText w:val="•"/>
        <w:lvlJc w:val="left"/>
        <w:pPr>
          <w:tabs>
            <w:tab w:val="left" w:pos="834"/>
          </w:tabs>
          <w:ind w:left="806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80"/>
    <w:rsid w:val="00026C65"/>
    <w:rsid w:val="00042168"/>
    <w:rsid w:val="00144040"/>
    <w:rsid w:val="001F3CB4"/>
    <w:rsid w:val="002065DF"/>
    <w:rsid w:val="0026558A"/>
    <w:rsid w:val="002A1457"/>
    <w:rsid w:val="002C4C5D"/>
    <w:rsid w:val="002F4291"/>
    <w:rsid w:val="003603A7"/>
    <w:rsid w:val="00361EBD"/>
    <w:rsid w:val="00416D51"/>
    <w:rsid w:val="00435DA4"/>
    <w:rsid w:val="004662C1"/>
    <w:rsid w:val="005B1865"/>
    <w:rsid w:val="0066357F"/>
    <w:rsid w:val="006B215C"/>
    <w:rsid w:val="007924AE"/>
    <w:rsid w:val="008B73D9"/>
    <w:rsid w:val="008C1659"/>
    <w:rsid w:val="008F5D64"/>
    <w:rsid w:val="00982AFB"/>
    <w:rsid w:val="00AB6EAC"/>
    <w:rsid w:val="00AC5FA2"/>
    <w:rsid w:val="00B646CF"/>
    <w:rsid w:val="00BB1E17"/>
    <w:rsid w:val="00BC54D6"/>
    <w:rsid w:val="00BD0644"/>
    <w:rsid w:val="00C374B5"/>
    <w:rsid w:val="00CE6D80"/>
    <w:rsid w:val="00DC4F52"/>
    <w:rsid w:val="00E94EEE"/>
    <w:rsid w:val="00EC5CC8"/>
    <w:rsid w:val="00F43D3E"/>
    <w:rsid w:val="00F63665"/>
    <w:rsid w:val="00FF2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2F25"/>
  <w15:docId w15:val="{FBCC7DB2-EA7A-4405-BF01-FAE591B0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Arial" w:eastAsia="Arial" w:hAnsi="Arial" w:cs="Arial"/>
      <w:color w:val="000000"/>
      <w:sz w:val="22"/>
      <w:szCs w:val="22"/>
      <w:u w:color="000000"/>
      <w14:textOutline w14:w="0" w14:cap="flat" w14:cmpd="sng" w14:algn="ctr">
        <w14:noFill/>
        <w14:prstDash w14:val="solid"/>
        <w14:bevel/>
      </w14:textOutline>
    </w:rPr>
  </w:style>
  <w:style w:type="paragraph" w:styleId="Titolo1">
    <w:name w:val="heading 1"/>
    <w:uiPriority w:val="9"/>
    <w:qFormat/>
    <w:pPr>
      <w:widowControl w:val="0"/>
      <w:ind w:left="112"/>
      <w:outlineLvl w:val="0"/>
    </w:pPr>
    <w:rPr>
      <w:rFonts w:ascii="Arial" w:hAnsi="Arial" w:cs="Arial Unicode MS"/>
      <w:b/>
      <w:bCs/>
      <w:color w:val="000000"/>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pPr>
      <w:widowControl w:val="0"/>
    </w:pPr>
    <w:rPr>
      <w:rFonts w:ascii="Arial" w:hAnsi="Arial" w:cs="Arial Unicode MS"/>
      <w:color w:val="000000"/>
      <w:u w:color="000000"/>
    </w:rPr>
  </w:style>
  <w:style w:type="paragraph" w:styleId="Paragrafoelenco">
    <w:name w:val="List Paragraph"/>
    <w:pPr>
      <w:widowControl w:val="0"/>
      <w:spacing w:before="116"/>
      <w:ind w:left="833" w:hanging="361"/>
      <w:jc w:val="both"/>
    </w:pPr>
    <w:rPr>
      <w:rFonts w:ascii="Arial" w:hAnsi="Arial" w:cs="Arial Unicode MS"/>
      <w:color w:val="000000"/>
      <w:sz w:val="22"/>
      <w:szCs w:val="22"/>
      <w:u w:color="000000"/>
    </w:rPr>
  </w:style>
  <w:style w:type="numbering" w:customStyle="1" w:styleId="Stileimportato1">
    <w:name w:val="Stile importato 1"/>
    <w:pPr>
      <w:numPr>
        <w:numId w:val="1"/>
      </w:numPr>
    </w:pPr>
  </w:style>
  <w:style w:type="character" w:customStyle="1" w:styleId="Nessuno">
    <w:name w:val="Nessuno"/>
  </w:style>
  <w:style w:type="character" w:customStyle="1" w:styleId="Hyperlink0">
    <w:name w:val="Hyperlink.0"/>
    <w:basedOn w:val="Nessuno"/>
    <w:rPr>
      <w:outline w:val="0"/>
      <w:color w:val="0433FF"/>
      <w:u w:val="single" w:color="0433FF"/>
      <w:shd w:val="clear" w:color="auto" w:fill="FEFFFF"/>
    </w:rPr>
  </w:style>
  <w:style w:type="character" w:customStyle="1" w:styleId="Hyperlink1">
    <w:name w:val="Hyperlink.1"/>
    <w:basedOn w:val="Nessuno"/>
    <w:rPr>
      <w:outline w:val="0"/>
      <w:color w:val="0000FF"/>
      <w:u w:val="single" w:color="0000FF"/>
      <w:shd w:val="clear" w:color="auto" w:fill="FEFFFF"/>
    </w:rPr>
  </w:style>
  <w:style w:type="character" w:styleId="Rimandocommento">
    <w:name w:val="annotation reference"/>
    <w:basedOn w:val="Carpredefinitoparagrafo"/>
    <w:uiPriority w:val="99"/>
    <w:semiHidden/>
    <w:unhideWhenUsed/>
    <w:rsid w:val="00435DA4"/>
    <w:rPr>
      <w:sz w:val="16"/>
      <w:szCs w:val="16"/>
    </w:rPr>
  </w:style>
  <w:style w:type="paragraph" w:styleId="Testocommento">
    <w:name w:val="annotation text"/>
    <w:basedOn w:val="Normale"/>
    <w:link w:val="TestocommentoCarattere"/>
    <w:uiPriority w:val="99"/>
    <w:semiHidden/>
    <w:unhideWhenUsed/>
    <w:rsid w:val="00435DA4"/>
    <w:rPr>
      <w:sz w:val="20"/>
      <w:szCs w:val="20"/>
    </w:rPr>
  </w:style>
  <w:style w:type="character" w:customStyle="1" w:styleId="TestocommentoCarattere">
    <w:name w:val="Testo commento Carattere"/>
    <w:basedOn w:val="Carpredefinitoparagrafo"/>
    <w:link w:val="Testocommento"/>
    <w:uiPriority w:val="99"/>
    <w:semiHidden/>
    <w:rsid w:val="00435DA4"/>
    <w:rPr>
      <w:rFonts w:ascii="Arial" w:eastAsia="Arial" w:hAnsi="Arial" w:cs="Arial"/>
      <w:color w:val="000000"/>
      <w:u w:color="000000"/>
      <w14:textOutline w14:w="0" w14:cap="flat" w14:cmpd="sng" w14:algn="ctr">
        <w14:noFill/>
        <w14:prstDash w14:val="solid"/>
        <w14:bevel/>
      </w14:textOutline>
    </w:rPr>
  </w:style>
  <w:style w:type="paragraph" w:styleId="Soggettocommento">
    <w:name w:val="annotation subject"/>
    <w:basedOn w:val="Testocommento"/>
    <w:next w:val="Testocommento"/>
    <w:link w:val="SoggettocommentoCarattere"/>
    <w:uiPriority w:val="99"/>
    <w:semiHidden/>
    <w:unhideWhenUsed/>
    <w:rsid w:val="00435DA4"/>
    <w:rPr>
      <w:b/>
      <w:bCs/>
    </w:rPr>
  </w:style>
  <w:style w:type="character" w:customStyle="1" w:styleId="SoggettocommentoCarattere">
    <w:name w:val="Soggetto commento Carattere"/>
    <w:basedOn w:val="TestocommentoCarattere"/>
    <w:link w:val="Soggettocommento"/>
    <w:uiPriority w:val="99"/>
    <w:semiHidden/>
    <w:rsid w:val="00435DA4"/>
    <w:rPr>
      <w:rFonts w:ascii="Arial" w:eastAsia="Arial" w:hAnsi="Arial" w:cs="Arial"/>
      <w:b/>
      <w:bCs/>
      <w:color w:val="000000"/>
      <w:u w:color="000000"/>
      <w14:textOutline w14:w="0" w14:cap="flat" w14:cmpd="sng" w14:algn="ctr">
        <w14:noFill/>
        <w14:prstDash w14:val="solid"/>
        <w14:bevel/>
      </w14:textOutline>
    </w:rPr>
  </w:style>
  <w:style w:type="paragraph" w:styleId="NormaleWeb">
    <w:name w:val="Normal (Web)"/>
    <w:basedOn w:val="Normale"/>
    <w:uiPriority w:val="99"/>
    <w:unhideWhenUsed/>
    <w:rsid w:val="005B1865"/>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bdr w:val="none" w:sz="0" w:space="0" w:color="auto"/>
      <w14:textOutline w14:w="0" w14:cap="rnd" w14:cmpd="sng" w14:algn="ctr">
        <w14:noFill/>
        <w14:prstDash w14:val="solid"/>
        <w14:bevel/>
      </w14:textOutline>
    </w:rPr>
  </w:style>
  <w:style w:type="character" w:customStyle="1" w:styleId="contentpasted0">
    <w:name w:val="contentpasted0"/>
    <w:basedOn w:val="Carpredefinitoparagrafo"/>
    <w:rsid w:val="005B1865"/>
  </w:style>
  <w:style w:type="paragraph" w:styleId="Testofumetto">
    <w:name w:val="Balloon Text"/>
    <w:basedOn w:val="Normale"/>
    <w:link w:val="TestofumettoCarattere"/>
    <w:uiPriority w:val="99"/>
    <w:semiHidden/>
    <w:unhideWhenUsed/>
    <w:rsid w:val="000421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2168"/>
    <w:rPr>
      <w:rFonts w:ascii="Segoe UI" w:eastAsia="Arial"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4655">
      <w:bodyDiv w:val="1"/>
      <w:marLeft w:val="0"/>
      <w:marRight w:val="0"/>
      <w:marTop w:val="0"/>
      <w:marBottom w:val="0"/>
      <w:divBdr>
        <w:top w:val="none" w:sz="0" w:space="0" w:color="auto"/>
        <w:left w:val="none" w:sz="0" w:space="0" w:color="auto"/>
        <w:bottom w:val="none" w:sz="0" w:space="0" w:color="auto"/>
        <w:right w:val="none" w:sz="0" w:space="0" w:color="auto"/>
      </w:divBdr>
    </w:div>
    <w:div w:id="273903727">
      <w:bodyDiv w:val="1"/>
      <w:marLeft w:val="0"/>
      <w:marRight w:val="0"/>
      <w:marTop w:val="0"/>
      <w:marBottom w:val="0"/>
      <w:divBdr>
        <w:top w:val="none" w:sz="0" w:space="0" w:color="auto"/>
        <w:left w:val="none" w:sz="0" w:space="0" w:color="auto"/>
        <w:bottom w:val="none" w:sz="0" w:space="0" w:color="auto"/>
        <w:right w:val="none" w:sz="0" w:space="0" w:color="auto"/>
      </w:divBdr>
    </w:div>
    <w:div w:id="313023005">
      <w:bodyDiv w:val="1"/>
      <w:marLeft w:val="0"/>
      <w:marRight w:val="0"/>
      <w:marTop w:val="0"/>
      <w:marBottom w:val="0"/>
      <w:divBdr>
        <w:top w:val="none" w:sz="0" w:space="0" w:color="auto"/>
        <w:left w:val="none" w:sz="0" w:space="0" w:color="auto"/>
        <w:bottom w:val="none" w:sz="0" w:space="0" w:color="auto"/>
        <w:right w:val="none" w:sz="0" w:space="0" w:color="auto"/>
      </w:divBdr>
    </w:div>
    <w:div w:id="811100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sefirenze.i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firenzebambin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greteria@firenzebambini.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5DACC-4A41-498A-99EB-860CBF63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675</Words>
  <Characters>3851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Collaboratore</dc:creator>
  <cp:lastModifiedBy>Giuseppe Labate</cp:lastModifiedBy>
  <cp:revision>5</cp:revision>
  <cp:lastPrinted>2024-03-12T08:32:00Z</cp:lastPrinted>
  <dcterms:created xsi:type="dcterms:W3CDTF">2024-03-12T16:39:00Z</dcterms:created>
  <dcterms:modified xsi:type="dcterms:W3CDTF">2024-03-14T09:34:00Z</dcterms:modified>
</cp:coreProperties>
</file>